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C4D36" w14:textId="1B2AF313" w:rsidR="00C91FE8" w:rsidRPr="00C91FE8" w:rsidRDefault="00C91FE8" w:rsidP="00C91FE8">
      <w:pPr>
        <w:rPr>
          <w:rFonts w:cs="Arial"/>
        </w:rPr>
      </w:pPr>
    </w:p>
    <w:bookmarkStart w:id="0" w:name="_Hlk71279351" w:displacedByCustomXml="next"/>
    <w:sdt>
      <w:sdtPr>
        <w:rPr>
          <w:rFonts w:cs="Arial"/>
          <w:sz w:val="22"/>
          <w:szCs w:val="22"/>
          <w:lang w:val="en-CA"/>
        </w:rPr>
        <w:alias w:val="Date"/>
        <w:tag w:val="Date"/>
        <w:id w:val="-512922634"/>
        <w:placeholder>
          <w:docPart w:val="70AE4151BF6D4EDDB367E9B0561769A9"/>
        </w:placeholder>
        <w:showingPlcHdr/>
        <w15:color w:val="FFFFFF"/>
        <w:date w:fullDate="2021-05-04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198B952B" w14:textId="68889FCC" w:rsidR="00C91FE8" w:rsidRPr="00C91FE8" w:rsidRDefault="004F586E" w:rsidP="00C91FE8">
          <w:pPr>
            <w:rPr>
              <w:rFonts w:cs="Arial"/>
              <w:sz w:val="22"/>
              <w:szCs w:val="22"/>
              <w:lang w:val="en-CA"/>
            </w:rPr>
          </w:pPr>
          <w:r w:rsidRPr="00C12A39">
            <w:rPr>
              <w:rStyle w:val="PlaceholderText"/>
            </w:rPr>
            <w:t>Click to enter date.</w:t>
          </w:r>
        </w:p>
      </w:sdtContent>
    </w:sdt>
    <w:p w14:paraId="1AE63F35" w14:textId="3481A44C" w:rsidR="00C91FE8" w:rsidRDefault="00C91FE8" w:rsidP="00C91FE8">
      <w:pPr>
        <w:rPr>
          <w:rFonts w:cs="Arial"/>
          <w:sz w:val="22"/>
          <w:szCs w:val="22"/>
          <w:lang w:val="en-CA"/>
        </w:rPr>
      </w:pPr>
    </w:p>
    <w:p w14:paraId="0E138AA8" w14:textId="77777777" w:rsidR="00C91FE8" w:rsidRPr="00C91FE8" w:rsidRDefault="00C91FE8" w:rsidP="00C91FE8">
      <w:pPr>
        <w:rPr>
          <w:rFonts w:cs="Arial"/>
          <w:sz w:val="22"/>
          <w:szCs w:val="22"/>
          <w:lang w:val="en-CA"/>
        </w:rPr>
      </w:pPr>
    </w:p>
    <w:bookmarkStart w:id="1" w:name="_Hlk71025593" w:displacedByCustomXml="next"/>
    <w:sdt>
      <w:sdtPr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  <w:alias w:val="Name"/>
        <w:tag w:val="Name"/>
        <w:id w:val="-1116058568"/>
        <w:placeholder>
          <w:docPart w:val="B2088D3A9D5A41EC8BB363A4DF8EFDBB"/>
        </w:placeholder>
        <w:showingPlcHdr/>
        <w15:color w:val="FFFFFF"/>
      </w:sdtPr>
      <w:sdtEndPr/>
      <w:sdtContent>
        <w:p w14:paraId="1EBAFD90" w14:textId="77777777" w:rsidR="00C91FE8" w:rsidRPr="00C91FE8" w:rsidRDefault="00C91FE8" w:rsidP="00C91FE8">
          <w:pPr>
            <w:spacing w:after="240"/>
            <w:contextualSpacing/>
            <w:rPr>
              <w:rFonts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bookmarkEnd w:id="1" w:displacedByCustomXml="prev"/>
    <w:sdt>
      <w:sdtPr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  <w:alias w:val="Address"/>
        <w:tag w:val="Address"/>
        <w:id w:val="-438914386"/>
        <w:placeholder>
          <w:docPart w:val="9868F6FE6EC54604AFE088119183530A"/>
        </w:placeholder>
        <w:showingPlcHdr/>
        <w15:color w:val="FFFFFF"/>
      </w:sdtPr>
      <w:sdtEndPr/>
      <w:sdtContent>
        <w:p w14:paraId="069E4F70" w14:textId="77777777" w:rsidR="00C91FE8" w:rsidRPr="00C91FE8" w:rsidRDefault="00C91FE8" w:rsidP="00C91FE8">
          <w:pPr>
            <w:spacing w:after="240"/>
            <w:contextualSpacing/>
            <w:rPr>
              <w:rFonts w:cs="Arial"/>
              <w:color w:val="000000" w:themeColor="text1"/>
              <w:sz w:val="22"/>
              <w:szCs w:val="22"/>
              <w:highlight w:val="lightGray"/>
              <w:lang w:val="en-CA" w:eastAsia="en-CA"/>
            </w:rPr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sdtContent>
    </w:sdt>
    <w:p w14:paraId="025A322A" w14:textId="77777777" w:rsidR="00C91FE8" w:rsidRPr="00C91FE8" w:rsidRDefault="00422714" w:rsidP="00C91FE8">
      <w:pPr>
        <w:spacing w:after="240"/>
        <w:contextualSpacing/>
        <w:rPr>
          <w:rFonts w:cs="Arial"/>
          <w:sz w:val="22"/>
          <w:szCs w:val="22"/>
        </w:rPr>
      </w:pPr>
      <w:sdt>
        <w:sdtPr>
          <w:rPr>
            <w:rFonts w:cs="Arial"/>
            <w:color w:val="000000" w:themeColor="text1"/>
            <w:sz w:val="22"/>
            <w:szCs w:val="22"/>
            <w:highlight w:val="lightGray"/>
            <w:lang w:val="en-CA" w:eastAsia="en-CA"/>
          </w:rPr>
          <w:alias w:val="Municipality"/>
          <w:tag w:val="Municipality"/>
          <w:id w:val="-698005028"/>
          <w:placeholder>
            <w:docPart w:val="C750CF2766614B458A527DF5116D98F8"/>
          </w:placeholder>
          <w:showingPlcHdr/>
          <w15:color w:val="FFFFFF"/>
        </w:sdtPr>
        <w:sdtEndPr/>
        <w:sdtContent>
          <w:r w:rsidR="00C91FE8"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="00C91FE8" w:rsidRPr="00C91FE8">
        <w:rPr>
          <w:rFonts w:cs="Arial"/>
          <w:color w:val="000000" w:themeColor="text1"/>
          <w:sz w:val="22"/>
          <w:szCs w:val="22"/>
          <w:lang w:val="en-CA" w:eastAsia="en-CA"/>
        </w:rPr>
        <w:t xml:space="preserve"> </w:t>
      </w:r>
      <w:r w:rsidR="00C91FE8" w:rsidRPr="00C91FE8">
        <w:rPr>
          <w:rFonts w:cs="Arial"/>
          <w:sz w:val="22"/>
          <w:szCs w:val="22"/>
          <w:lang w:val="en-CA"/>
        </w:rPr>
        <w:t xml:space="preserve">ON </w:t>
      </w:r>
      <w:sdt>
        <w:sdtPr>
          <w:rPr>
            <w:rFonts w:cs="Arial"/>
            <w:sz w:val="22"/>
            <w:szCs w:val="22"/>
            <w:lang w:val="en-CA"/>
          </w:rPr>
          <w:alias w:val="Postal Code"/>
          <w:tag w:val="Postal Code"/>
          <w:id w:val="-974917052"/>
          <w:placeholder>
            <w:docPart w:val="3583459E63944BAF9D77EB0BD0703523"/>
          </w:placeholder>
          <w:showingPlcHdr/>
          <w15:color w:val="FFFFFF"/>
        </w:sdtPr>
        <w:sdtEndPr/>
        <w:sdtContent>
          <w:r w:rsidR="00C91FE8"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</w:p>
    <w:p w14:paraId="59432AC1" w14:textId="3536C0E9" w:rsidR="00C91FE8" w:rsidRDefault="00C91FE8" w:rsidP="00C91FE8">
      <w:pPr>
        <w:spacing w:after="240"/>
        <w:contextualSpacing/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</w:pPr>
    </w:p>
    <w:p w14:paraId="7AF63450" w14:textId="77777777" w:rsidR="004F586E" w:rsidRPr="00C91FE8" w:rsidRDefault="004F586E" w:rsidP="00C91FE8">
      <w:pPr>
        <w:spacing w:after="240"/>
        <w:rPr>
          <w:rFonts w:cs="Arial"/>
          <w:color w:val="000000" w:themeColor="text1"/>
          <w:sz w:val="22"/>
          <w:szCs w:val="22"/>
          <w:highlight w:val="lightGray"/>
          <w:lang w:val="en-CA" w:eastAsia="en-CA"/>
        </w:rPr>
      </w:pPr>
    </w:p>
    <w:p w14:paraId="00CC227C" w14:textId="77777777" w:rsidR="00C91FE8" w:rsidRPr="00C91FE8" w:rsidRDefault="00C91FE8" w:rsidP="004F586E">
      <w:pPr>
        <w:spacing w:before="240" w:after="240"/>
        <w:rPr>
          <w:rFonts w:cs="Arial"/>
          <w:sz w:val="22"/>
          <w:szCs w:val="22"/>
          <w:lang w:val="en-CA"/>
        </w:rPr>
      </w:pPr>
      <w:r w:rsidRPr="00C91FE8">
        <w:rPr>
          <w:rFonts w:cs="Arial"/>
          <w:sz w:val="22"/>
          <w:szCs w:val="22"/>
          <w:lang w:val="en-CA"/>
        </w:rPr>
        <w:t xml:space="preserve">Dear </w:t>
      </w:r>
      <w:sdt>
        <w:sdtPr>
          <w:rPr>
            <w:rFonts w:cs="Arial"/>
            <w:sz w:val="22"/>
            <w:szCs w:val="22"/>
            <w:lang w:val="en-CA"/>
          </w:rPr>
          <w:alias w:val="Name"/>
          <w:tag w:val="Name"/>
          <w:id w:val="-2128765013"/>
          <w:placeholder>
            <w:docPart w:val="1C3CA66D60F14D77914A3AC87908744A"/>
          </w:placeholder>
          <w:showingPlcHdr/>
          <w15:color w:val="FFFFFF"/>
        </w:sdtPr>
        <w:sdtEndPr/>
        <w:sdtContent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sdtContent>
      </w:sdt>
      <w:r w:rsidRPr="00C91FE8">
        <w:rPr>
          <w:rFonts w:cs="Arial"/>
          <w:sz w:val="22"/>
          <w:szCs w:val="22"/>
          <w:lang w:val="en-CA"/>
        </w:rPr>
        <w:t>:</w:t>
      </w:r>
    </w:p>
    <w:bookmarkEnd w:id="0"/>
    <w:p w14:paraId="4BC2D50B" w14:textId="14DE45E9" w:rsidR="00C91FE8" w:rsidRPr="00C91FE8" w:rsidRDefault="00C91FE8" w:rsidP="004F586E">
      <w:pPr>
        <w:pStyle w:val="NoSpacing"/>
        <w:spacing w:before="240" w:after="240"/>
        <w:rPr>
          <w:rFonts w:ascii="Arial" w:hAnsi="Arial" w:cs="Arial"/>
        </w:rPr>
      </w:pPr>
      <w:r w:rsidRPr="00C91FE8">
        <w:rPr>
          <w:rFonts w:ascii="Arial" w:hAnsi="Arial" w:cs="Arial"/>
          <w:b/>
        </w:rPr>
        <w:t>Re:</w:t>
      </w:r>
      <w:r w:rsidR="00C63E41">
        <w:rPr>
          <w:rFonts w:ascii="Arial" w:hAnsi="Arial" w:cs="Arial"/>
          <w:b/>
        </w:rPr>
        <w:tab/>
      </w:r>
      <w:r w:rsidRPr="00C91FE8">
        <w:rPr>
          <w:rFonts w:ascii="Arial" w:hAnsi="Arial" w:cs="Arial"/>
          <w:b/>
        </w:rPr>
        <w:t>Notice to divest property</w:t>
      </w:r>
    </w:p>
    <w:p w14:paraId="574133F6" w14:textId="7E22F14E" w:rsidR="00C91FE8" w:rsidRPr="00C91FE8" w:rsidRDefault="00C91FE8" w:rsidP="004F586E">
      <w:pPr>
        <w:pStyle w:val="NoSpacing"/>
        <w:spacing w:before="240" w:after="240" w:line="276" w:lineRule="auto"/>
        <w:rPr>
          <w:rFonts w:ascii="Arial" w:hAnsi="Arial" w:cs="Arial"/>
          <w:lang w:val="en-CA" w:eastAsia="en-CA"/>
        </w:rPr>
      </w:pPr>
      <w:r w:rsidRPr="00C91FE8">
        <w:rPr>
          <w:rFonts w:ascii="Arial" w:hAnsi="Arial" w:cs="Arial"/>
        </w:rPr>
        <w:t xml:space="preserve">Our records show that you own property at </w:t>
      </w:r>
      <w:bookmarkStart w:id="2" w:name="_Hlk71279363"/>
      <w:sdt>
        <w:sdtPr>
          <w:rPr>
            <w:rFonts w:ascii="Arial" w:hAnsi="Arial" w:cs="Arial"/>
            <w:lang w:val="en-CA"/>
          </w:rPr>
          <w:alias w:val="Location"/>
          <w:tag w:val="Location"/>
          <w:id w:val="-835534437"/>
          <w:placeholder>
            <w:docPart w:val="08CFDD956749486882A7AB68CEAAB826"/>
          </w:placeholder>
          <w:showingPlcHdr/>
          <w15:color w:val="FFFFFF"/>
        </w:sdtPr>
        <w:sdtEndPr/>
        <w:sdtContent>
          <w:r w:rsidRPr="00C91FE8">
            <w:rPr>
              <w:rFonts w:ascii="Arial" w:eastAsiaTheme="minorHAnsi" w:hAnsi="Arial" w:cs="Arial"/>
              <w:color w:val="808080"/>
              <w:lang w:val="en-CA" w:eastAsia="en-CA"/>
            </w:rPr>
            <w:t>Click here to enter text.</w:t>
          </w:r>
        </w:sdtContent>
      </w:sdt>
      <w:bookmarkEnd w:id="2"/>
      <w:r w:rsidR="004F586E">
        <w:rPr>
          <w:rFonts w:ascii="Arial" w:hAnsi="Arial" w:cs="Arial"/>
          <w:lang w:val="en-CA"/>
        </w:rPr>
        <w:t>.</w:t>
      </w:r>
      <w:r w:rsidRPr="00C91FE8">
        <w:rPr>
          <w:rFonts w:ascii="Arial" w:eastAsia="Times New Roman" w:hAnsi="Arial" w:cs="Arial"/>
          <w:color w:val="808080"/>
        </w:rPr>
        <w:t xml:space="preserve"> </w:t>
      </w:r>
      <w:r w:rsidRPr="00C91FE8">
        <w:rPr>
          <w:rFonts w:ascii="Arial" w:hAnsi="Arial" w:cs="Arial"/>
        </w:rPr>
        <w:t xml:space="preserve">You cannot own residential property that is suitable for year-round occupancy and receive a rent subsidy.  </w:t>
      </w:r>
    </w:p>
    <w:p w14:paraId="5D8BE6DC" w14:textId="40E97BF1" w:rsidR="00C63E41" w:rsidRDefault="00C91FE8" w:rsidP="004F586E">
      <w:pPr>
        <w:pStyle w:val="NoSpacing"/>
        <w:spacing w:before="240" w:after="240" w:line="276" w:lineRule="auto"/>
        <w:rPr>
          <w:rFonts w:ascii="Arial" w:hAnsi="Arial" w:cs="Arial"/>
        </w:rPr>
      </w:pPr>
      <w:r w:rsidRPr="00C91FE8">
        <w:rPr>
          <w:rFonts w:ascii="Arial" w:hAnsi="Arial" w:cs="Arial"/>
        </w:rPr>
        <w:t xml:space="preserve">To remain eligible for </w:t>
      </w:r>
      <w:r w:rsidR="00C63E41">
        <w:rPr>
          <w:rFonts w:ascii="Arial" w:hAnsi="Arial" w:cs="Arial"/>
        </w:rPr>
        <w:t>your</w:t>
      </w:r>
      <w:r w:rsidRPr="00C91FE8">
        <w:rPr>
          <w:rFonts w:ascii="Arial" w:hAnsi="Arial" w:cs="Arial"/>
        </w:rPr>
        <w:t xml:space="preserve"> rent subsidy, you must sell or transfer this property for fair market value by </w:t>
      </w:r>
      <w:bookmarkStart w:id="3" w:name="_Hlk71279670"/>
      <w:sdt>
        <w:sdtPr>
          <w:rPr>
            <w:rFonts w:ascii="Arial" w:hAnsi="Arial" w:cs="Arial"/>
          </w:rPr>
          <w:alias w:val="Date"/>
          <w:tag w:val="Date household was notified they were overhoused"/>
          <w:id w:val="1435566775"/>
          <w:placeholder>
            <w:docPart w:val="626BCF4D55884A69A0D8F621CA4C1F45"/>
          </w:placeholder>
          <w:showingPlcHdr/>
          <w15:color w:val="FFFFFF"/>
          <w:date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C91FE8">
            <w:rPr>
              <w:rStyle w:val="PlaceholderText"/>
              <w:rFonts w:ascii="Arial" w:hAnsi="Arial" w:cs="Arial"/>
            </w:rPr>
            <w:t>Click to enter a date.</w:t>
          </w:r>
        </w:sdtContent>
      </w:sdt>
      <w:bookmarkEnd w:id="3"/>
      <w:r w:rsidR="00C63E41">
        <w:rPr>
          <w:rFonts w:ascii="Arial" w:hAnsi="Arial" w:cs="Arial"/>
        </w:rPr>
        <w:t xml:space="preserve"> </w:t>
      </w:r>
      <w:r w:rsidR="00C63E41" w:rsidRPr="00C63E41">
        <w:rPr>
          <w:rFonts w:ascii="Arial" w:hAnsi="Arial" w:cs="Arial"/>
          <w:color w:val="FF0000"/>
        </w:rPr>
        <w:t>[</w:t>
      </w:r>
      <w:r w:rsidR="00C63E41">
        <w:rPr>
          <w:rFonts w:ascii="Arial" w:hAnsi="Arial" w:cs="Arial"/>
          <w:color w:val="FF0000"/>
        </w:rPr>
        <w:t>180 days from the date the household moved into the unit]</w:t>
      </w:r>
      <w:r w:rsidR="00C63E41" w:rsidRPr="00C63E41">
        <w:rPr>
          <w:rFonts w:ascii="Arial" w:hAnsi="Arial" w:cs="Arial"/>
        </w:rPr>
        <w:t>.</w:t>
      </w:r>
      <w:r w:rsidRPr="00C91FE8">
        <w:rPr>
          <w:rFonts w:ascii="Arial" w:hAnsi="Arial" w:cs="Arial"/>
        </w:rPr>
        <w:t xml:space="preserve"> You will need to provide proof when the property has been sold or transferred including the amount of money that you received for it. </w:t>
      </w:r>
    </w:p>
    <w:p w14:paraId="27FA5C37" w14:textId="77777777" w:rsidR="00C63E41" w:rsidRDefault="00C91FE8" w:rsidP="004F586E">
      <w:pPr>
        <w:pStyle w:val="NoSpacing"/>
        <w:spacing w:before="240" w:after="240" w:line="276" w:lineRule="auto"/>
        <w:rPr>
          <w:rFonts w:ascii="Arial" w:hAnsi="Arial" w:cs="Arial"/>
        </w:rPr>
      </w:pPr>
      <w:r w:rsidRPr="00C91FE8">
        <w:rPr>
          <w:rFonts w:ascii="Arial" w:hAnsi="Arial" w:cs="Arial"/>
        </w:rPr>
        <w:t>If you</w:t>
      </w:r>
      <w:r w:rsidR="00C63E41">
        <w:rPr>
          <w:rFonts w:ascii="Arial" w:hAnsi="Arial" w:cs="Arial"/>
        </w:rPr>
        <w:t xml:space="preserve"> do not sell or transfer the property for fair market value by the date above,</w:t>
      </w:r>
      <w:r w:rsidRPr="00C91FE8">
        <w:rPr>
          <w:rFonts w:ascii="Arial" w:hAnsi="Arial" w:cs="Arial"/>
        </w:rPr>
        <w:t xml:space="preserve"> you </w:t>
      </w:r>
      <w:r w:rsidR="00C63E41">
        <w:rPr>
          <w:rFonts w:ascii="Arial" w:hAnsi="Arial" w:cs="Arial"/>
        </w:rPr>
        <w:t>will</w:t>
      </w:r>
      <w:r w:rsidRPr="00C91FE8">
        <w:rPr>
          <w:rFonts w:ascii="Arial" w:hAnsi="Arial" w:cs="Arial"/>
        </w:rPr>
        <w:t xml:space="preserve"> become ineligible for your rent subsidy and will have to pay the full market rate for your unit.</w:t>
      </w:r>
      <w:bookmarkStart w:id="4" w:name="_Hlk71279412"/>
    </w:p>
    <w:p w14:paraId="788C6071" w14:textId="77777777" w:rsidR="00C63E41" w:rsidRDefault="00C91FE8" w:rsidP="004F586E">
      <w:pPr>
        <w:pStyle w:val="NoSpacing"/>
        <w:spacing w:before="240" w:after="240" w:line="276" w:lineRule="auto"/>
        <w:rPr>
          <w:rFonts w:ascii="Arial" w:hAnsi="Arial" w:cs="Arial"/>
        </w:rPr>
      </w:pPr>
      <w:r w:rsidRPr="00C63E41">
        <w:rPr>
          <w:rFonts w:ascii="Arial" w:hAnsi="Arial" w:cs="Arial"/>
        </w:rPr>
        <w:t xml:space="preserve">Please contact me if you have questions about this </w:t>
      </w:r>
      <w:r w:rsidR="00C63E41" w:rsidRPr="00C63E41">
        <w:rPr>
          <w:rFonts w:ascii="Arial" w:hAnsi="Arial" w:cs="Arial"/>
        </w:rPr>
        <w:t>information.</w:t>
      </w:r>
    </w:p>
    <w:p w14:paraId="787023A4" w14:textId="3907D700" w:rsidR="00C91FE8" w:rsidRPr="004F586E" w:rsidRDefault="00C91FE8" w:rsidP="004F586E">
      <w:pPr>
        <w:pStyle w:val="NoSpacing"/>
        <w:spacing w:before="240" w:after="240" w:line="276" w:lineRule="auto"/>
        <w:rPr>
          <w:rFonts w:ascii="Arial" w:hAnsi="Arial" w:cs="Arial"/>
          <w:b/>
        </w:rPr>
      </w:pPr>
      <w:r w:rsidRPr="00C91FE8">
        <w:rPr>
          <w:rFonts w:ascii="Arial" w:hAnsi="Arial" w:cs="Arial"/>
        </w:rPr>
        <w:t>Sincerely,</w:t>
      </w:r>
    </w:p>
    <w:p w14:paraId="7F29850C" w14:textId="7CCFF3DD" w:rsidR="004F586E" w:rsidRDefault="004F586E" w:rsidP="00C91FE8">
      <w:pPr>
        <w:pStyle w:val="box"/>
        <w:spacing w:before="240" w:after="0"/>
        <w:rPr>
          <w:rFonts w:ascii="Arial" w:hAnsi="Arial" w:cs="Arial"/>
          <w:sz w:val="22"/>
          <w:szCs w:val="22"/>
        </w:rPr>
      </w:pPr>
    </w:p>
    <w:p w14:paraId="50CB4F75" w14:textId="77777777" w:rsidR="004F586E" w:rsidRPr="00C91FE8" w:rsidRDefault="004F586E" w:rsidP="004F586E">
      <w:pPr>
        <w:pStyle w:val="box"/>
        <w:spacing w:before="0" w:after="0"/>
        <w:rPr>
          <w:rFonts w:ascii="Arial" w:hAnsi="Arial" w:cs="Arial"/>
          <w:sz w:val="22"/>
          <w:szCs w:val="22"/>
        </w:rPr>
      </w:pPr>
    </w:p>
    <w:p w14:paraId="01143428" w14:textId="77777777" w:rsidR="00C91FE8" w:rsidRPr="00C91FE8" w:rsidRDefault="00C91FE8" w:rsidP="00C91FE8">
      <w:pPr>
        <w:rPr>
          <w:rFonts w:cs="Arial"/>
          <w:sz w:val="22"/>
          <w:szCs w:val="22"/>
        </w:rPr>
      </w:pPr>
      <w:r w:rsidRPr="00C91FE8">
        <w:rPr>
          <w:rStyle w:val="PlaceholderText"/>
          <w:rFonts w:eastAsia="Calibri" w:cs="Arial"/>
          <w:sz w:val="22"/>
          <w:szCs w:val="22"/>
        </w:rPr>
        <w:t>Click here to enter text.</w:t>
      </w:r>
    </w:p>
    <w:p w14:paraId="7F219375" w14:textId="77777777" w:rsidR="00C91FE8" w:rsidRPr="00C91FE8" w:rsidRDefault="00C91FE8" w:rsidP="00C91FE8">
      <w:pPr>
        <w:pStyle w:val="NoSpacing"/>
        <w:rPr>
          <w:rFonts w:ascii="Arial" w:hAnsi="Arial" w:cs="Arial"/>
          <w:highlight w:val="yellow"/>
        </w:rPr>
      </w:pPr>
      <w:r w:rsidRPr="00C91FE8">
        <w:rPr>
          <w:rStyle w:val="PlaceholderText"/>
          <w:rFonts w:ascii="Arial" w:hAnsi="Arial" w:cs="Arial"/>
        </w:rPr>
        <w:t>Click here to enter text.</w:t>
      </w:r>
    </w:p>
    <w:bookmarkEnd w:id="4"/>
    <w:p w14:paraId="4622E0CC" w14:textId="77777777" w:rsidR="00C91FE8" w:rsidRPr="00C91FE8" w:rsidRDefault="00C91FE8" w:rsidP="00C91FE8">
      <w:pPr>
        <w:rPr>
          <w:rFonts w:cs="Arial"/>
          <w:color w:val="FF0000"/>
          <w:sz w:val="22"/>
          <w:szCs w:val="22"/>
        </w:rPr>
      </w:pPr>
    </w:p>
    <w:p w14:paraId="59BBED4D" w14:textId="77777777" w:rsidR="00C91FE8" w:rsidRPr="00C91FE8" w:rsidRDefault="00C91FE8" w:rsidP="00C91FE8">
      <w:pPr>
        <w:rPr>
          <w:rFonts w:cs="Arial"/>
        </w:rPr>
      </w:pPr>
    </w:p>
    <w:sectPr w:rsidR="00C91FE8" w:rsidRPr="00C91FE8" w:rsidSect="004F5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07A6D" w14:textId="77777777" w:rsidR="00AF1119" w:rsidRDefault="00AF1119" w:rsidP="00D75934">
      <w:r>
        <w:separator/>
      </w:r>
    </w:p>
  </w:endnote>
  <w:endnote w:type="continuationSeparator" w:id="0">
    <w:p w14:paraId="400C9980" w14:textId="77777777" w:rsidR="00AF1119" w:rsidRDefault="00AF1119" w:rsidP="00D7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03594" w14:textId="77777777" w:rsidR="00AF1119" w:rsidRDefault="00AF1119" w:rsidP="00D75934">
      <w:r>
        <w:separator/>
      </w:r>
    </w:p>
  </w:footnote>
  <w:footnote w:type="continuationSeparator" w:id="0">
    <w:p w14:paraId="6990084C" w14:textId="77777777" w:rsidR="00AF1119" w:rsidRDefault="00AF1119" w:rsidP="00D759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0248F"/>
    <w:multiLevelType w:val="hybridMultilevel"/>
    <w:tmpl w:val="64E8736C"/>
    <w:lvl w:ilvl="0" w:tplc="FBCC6ECC">
      <w:numFmt w:val="bullet"/>
      <w:lvlText w:val=""/>
      <w:lvlJc w:val="left"/>
      <w:pPr>
        <w:tabs>
          <w:tab w:val="num" w:pos="-397"/>
        </w:tabs>
        <w:ind w:left="680" w:hanging="6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" w15:restartNumberingAfterBreak="0">
    <w:nsid w:val="5E982733"/>
    <w:multiLevelType w:val="hybridMultilevel"/>
    <w:tmpl w:val="2A7E7794"/>
    <w:lvl w:ilvl="0" w:tplc="FBCC6ECC">
      <w:numFmt w:val="bullet"/>
      <w:lvlText w:val=""/>
      <w:lvlJc w:val="left"/>
      <w:pPr>
        <w:tabs>
          <w:tab w:val="num" w:pos="-1347"/>
        </w:tabs>
        <w:ind w:left="-270" w:hanging="680"/>
      </w:pPr>
      <w:rPr>
        <w:rFonts w:ascii="Wingdings" w:hAnsi="Wingdings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93"/>
        </w:tabs>
        <w:ind w:left="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3"/>
        </w:tabs>
        <w:ind w:left="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3"/>
        </w:tabs>
        <w:ind w:left="1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3"/>
        </w:tabs>
        <w:ind w:left="2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3"/>
        </w:tabs>
        <w:ind w:left="2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3"/>
        </w:tabs>
        <w:ind w:left="3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3"/>
        </w:tabs>
        <w:ind w:left="4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3"/>
        </w:tabs>
        <w:ind w:left="5133" w:hanging="360"/>
      </w:pPr>
      <w:rPr>
        <w:rFonts w:ascii="Wingdings" w:hAnsi="Wingdings" w:hint="default"/>
      </w:rPr>
    </w:lvl>
  </w:abstractNum>
  <w:abstractNum w:abstractNumId="2" w15:restartNumberingAfterBreak="0">
    <w:nsid w:val="5F8130F8"/>
    <w:multiLevelType w:val="singleLevel"/>
    <w:tmpl w:val="ADB0B6C4"/>
    <w:lvl w:ilvl="0">
      <w:start w:val="1"/>
      <w:numFmt w:val="upperLetter"/>
      <w:lvlText w:val="%1."/>
      <w:legacy w:legacy="1" w:legacySpace="0" w:legacyIndent="360"/>
      <w:lvlJc w:val="left"/>
      <w:pPr>
        <w:ind w:left="1310" w:hanging="360"/>
      </w:pPr>
      <w:rPr>
        <w:b/>
      </w:rPr>
    </w:lvl>
  </w:abstractNum>
  <w:abstractNum w:abstractNumId="3" w15:restartNumberingAfterBreak="0">
    <w:nsid w:val="61F11615"/>
    <w:multiLevelType w:val="hybridMultilevel"/>
    <w:tmpl w:val="9B024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DE"/>
    <w:rsid w:val="000200D8"/>
    <w:rsid w:val="000B15AD"/>
    <w:rsid w:val="000B47A5"/>
    <w:rsid w:val="00132771"/>
    <w:rsid w:val="00146BE9"/>
    <w:rsid w:val="00216A7B"/>
    <w:rsid w:val="00225203"/>
    <w:rsid w:val="00325B5C"/>
    <w:rsid w:val="003501E5"/>
    <w:rsid w:val="00366B31"/>
    <w:rsid w:val="00422714"/>
    <w:rsid w:val="00436950"/>
    <w:rsid w:val="00467CBA"/>
    <w:rsid w:val="004F586E"/>
    <w:rsid w:val="00525389"/>
    <w:rsid w:val="005F27D0"/>
    <w:rsid w:val="00613E8F"/>
    <w:rsid w:val="006E2FB7"/>
    <w:rsid w:val="00746376"/>
    <w:rsid w:val="00771333"/>
    <w:rsid w:val="007868C3"/>
    <w:rsid w:val="007D5CFD"/>
    <w:rsid w:val="00853768"/>
    <w:rsid w:val="009A2C4B"/>
    <w:rsid w:val="00A11664"/>
    <w:rsid w:val="00A67B7F"/>
    <w:rsid w:val="00AB0ADF"/>
    <w:rsid w:val="00AF1119"/>
    <w:rsid w:val="00B26E0E"/>
    <w:rsid w:val="00BE7E15"/>
    <w:rsid w:val="00C06EDE"/>
    <w:rsid w:val="00C117D3"/>
    <w:rsid w:val="00C63E41"/>
    <w:rsid w:val="00C91FE8"/>
    <w:rsid w:val="00D75934"/>
    <w:rsid w:val="00DE7AEE"/>
    <w:rsid w:val="00E44555"/>
    <w:rsid w:val="00E870B3"/>
    <w:rsid w:val="00ED76C1"/>
    <w:rsid w:val="00F02D8D"/>
    <w:rsid w:val="00FD2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EE0A78"/>
  <w15:chartTrackingRefBased/>
  <w15:docId w15:val="{652E3FCB-2005-4341-8FFF-DD4270E5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">
    <w:name w:val="def"/>
    <w:basedOn w:val="Normal"/>
    <w:next w:val="BodyText"/>
    <w:pPr>
      <w:keepNext/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240" w:after="60"/>
      <w:textAlignment w:val="baseline"/>
    </w:pPr>
    <w:rPr>
      <w:rFonts w:ascii="Times New Roman" w:hAnsi="Times New Roman"/>
      <w:i/>
      <w:iCs/>
      <w:sz w:val="26"/>
      <w:szCs w:val="26"/>
      <w:lang w:val="en-CA"/>
    </w:rPr>
  </w:style>
  <w:style w:type="paragraph" w:customStyle="1" w:styleId="box">
    <w:name w:val="box"/>
    <w:basedOn w:val="Normal"/>
    <w:pPr>
      <w:tabs>
        <w:tab w:val="left" w:pos="475"/>
        <w:tab w:val="left" w:pos="950"/>
        <w:tab w:val="left" w:pos="1440"/>
        <w:tab w:val="left" w:pos="1915"/>
        <w:tab w:val="left" w:pos="2390"/>
        <w:tab w:val="left" w:pos="2880"/>
        <w:tab w:val="left" w:pos="3355"/>
        <w:tab w:val="left" w:pos="3830"/>
        <w:tab w:val="left" w:pos="4320"/>
        <w:tab w:val="left" w:pos="4795"/>
        <w:tab w:val="left" w:pos="5270"/>
        <w:tab w:val="left" w:pos="5760"/>
      </w:tabs>
      <w:overflowPunct w:val="0"/>
      <w:autoSpaceDE w:val="0"/>
      <w:autoSpaceDN w:val="0"/>
      <w:adjustRightInd w:val="0"/>
      <w:spacing w:before="160" w:after="160"/>
      <w:textAlignment w:val="baseline"/>
    </w:pPr>
    <w:rPr>
      <w:rFonts w:ascii="Times New Roman" w:hAnsi="Times New Roman"/>
      <w:sz w:val="26"/>
      <w:szCs w:val="26"/>
      <w:lang w:val="en-CA"/>
    </w:rPr>
  </w:style>
  <w:style w:type="paragraph" w:styleId="BodyText">
    <w:name w:val="Body Text"/>
    <w:basedOn w:val="Normal"/>
    <w:pPr>
      <w:spacing w:after="120"/>
    </w:pPr>
  </w:style>
  <w:style w:type="paragraph" w:styleId="BodyTextIndent2">
    <w:name w:val="Body Text Indent 2"/>
    <w:basedOn w:val="Normal"/>
    <w:link w:val="BodyTextIndent2Char"/>
    <w:rsid w:val="00366B31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366B31"/>
    <w:rPr>
      <w:rFonts w:ascii="Arial" w:hAnsi="Arial"/>
      <w:sz w:val="24"/>
      <w:szCs w:val="24"/>
    </w:rPr>
  </w:style>
  <w:style w:type="paragraph" w:styleId="NoSpacing">
    <w:name w:val="No Spacing"/>
    <w:uiPriority w:val="1"/>
    <w:qFormat/>
    <w:rsid w:val="00853768"/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FD21D0"/>
    <w:rPr>
      <w:color w:val="808080"/>
    </w:rPr>
  </w:style>
  <w:style w:type="paragraph" w:styleId="BalloonText">
    <w:name w:val="Balloon Text"/>
    <w:basedOn w:val="Normal"/>
    <w:link w:val="BalloonTextChar"/>
    <w:rsid w:val="00D75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9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D7593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75934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D7593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75934"/>
    <w:rPr>
      <w:rFonts w:ascii="Arial" w:hAnsi="Arial"/>
      <w:sz w:val="24"/>
      <w:szCs w:val="24"/>
    </w:rPr>
  </w:style>
  <w:style w:type="character" w:styleId="CommentReference">
    <w:name w:val="annotation reference"/>
    <w:basedOn w:val="DefaultParagraphFont"/>
    <w:rsid w:val="00B26E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6E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6E0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26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6E0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0AE4151BF6D4EDDB367E9B05617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3D8BE-0AC1-4AB7-BC0F-1D712BD80FE0}"/>
      </w:docPartPr>
      <w:docPartBody>
        <w:p w:rsidR="00DA180D" w:rsidRDefault="00127F3A" w:rsidP="00127F3A">
          <w:pPr>
            <w:pStyle w:val="70AE4151BF6D4EDDB367E9B0561769A91"/>
          </w:pPr>
          <w:r w:rsidRPr="00C12A39">
            <w:rPr>
              <w:rStyle w:val="PlaceholderText"/>
            </w:rPr>
            <w:t>Click to enter date.</w:t>
          </w:r>
        </w:p>
      </w:docPartBody>
    </w:docPart>
    <w:docPart>
      <w:docPartPr>
        <w:name w:val="B2088D3A9D5A41EC8BB363A4DF8EF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D0B19-64E6-4247-B455-4F13E6A1073F}"/>
      </w:docPartPr>
      <w:docPartBody>
        <w:p w:rsidR="00DA180D" w:rsidRDefault="00127F3A" w:rsidP="00127F3A">
          <w:pPr>
            <w:pStyle w:val="B2088D3A9D5A41EC8BB363A4DF8EFDBB1"/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9868F6FE6EC54604AFE0881191835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80199-A14D-4458-BB9B-1712986B8ADE}"/>
      </w:docPartPr>
      <w:docPartBody>
        <w:p w:rsidR="00DA180D" w:rsidRDefault="00127F3A" w:rsidP="00127F3A">
          <w:pPr>
            <w:pStyle w:val="9868F6FE6EC54604AFE088119183530A1"/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C750CF2766614B458A527DF5116D9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0FC14-8360-48AD-9610-01C5EF06AD1D}"/>
      </w:docPartPr>
      <w:docPartBody>
        <w:p w:rsidR="00DA180D" w:rsidRDefault="00127F3A" w:rsidP="00127F3A">
          <w:pPr>
            <w:pStyle w:val="C750CF2766614B458A527DF5116D98F81"/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3583459E63944BAF9D77EB0BD0703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2558B-0558-4374-909F-D8ECA03526D5}"/>
      </w:docPartPr>
      <w:docPartBody>
        <w:p w:rsidR="00DA180D" w:rsidRDefault="00127F3A" w:rsidP="00127F3A">
          <w:pPr>
            <w:pStyle w:val="3583459E63944BAF9D77EB0BD07035231"/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1C3CA66D60F14D77914A3AC879087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D635D-C765-42D4-87DC-6C8BA5836D74}"/>
      </w:docPartPr>
      <w:docPartBody>
        <w:p w:rsidR="00DA180D" w:rsidRDefault="00127F3A" w:rsidP="00127F3A">
          <w:pPr>
            <w:pStyle w:val="1C3CA66D60F14D77914A3AC87908744A1"/>
          </w:pPr>
          <w:r w:rsidRPr="00C91FE8">
            <w:rPr>
              <w:rFonts w:eastAsiaTheme="minorHAnsi" w:cs="Arial"/>
              <w:color w:val="808080"/>
              <w:sz w:val="22"/>
              <w:szCs w:val="22"/>
              <w:lang w:val="en-CA" w:eastAsia="en-CA"/>
            </w:rPr>
            <w:t>Click here to enter text.</w:t>
          </w:r>
        </w:p>
      </w:docPartBody>
    </w:docPart>
    <w:docPart>
      <w:docPartPr>
        <w:name w:val="626BCF4D55884A69A0D8F621CA4C1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430ED4-49BF-4C1B-B548-74D8C3567CA4}"/>
      </w:docPartPr>
      <w:docPartBody>
        <w:p w:rsidR="00DA180D" w:rsidRDefault="00127F3A" w:rsidP="00127F3A">
          <w:pPr>
            <w:pStyle w:val="626BCF4D55884A69A0D8F621CA4C1F451"/>
          </w:pPr>
          <w:r w:rsidRPr="00C91FE8">
            <w:rPr>
              <w:rStyle w:val="PlaceholderText"/>
              <w:rFonts w:ascii="Arial" w:hAnsi="Arial" w:cs="Arial"/>
            </w:rPr>
            <w:t>Click to enter a date.</w:t>
          </w:r>
        </w:p>
      </w:docPartBody>
    </w:docPart>
    <w:docPart>
      <w:docPartPr>
        <w:name w:val="08CFDD956749486882A7AB68CEAAB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F3678-7EC6-46D5-9771-28DEB2FFC81A}"/>
      </w:docPartPr>
      <w:docPartBody>
        <w:p w:rsidR="00DA180D" w:rsidRDefault="00127F3A" w:rsidP="00127F3A">
          <w:pPr>
            <w:pStyle w:val="08CFDD956749486882A7AB68CEAAB8261"/>
          </w:pPr>
          <w:r w:rsidRPr="00C91FE8">
            <w:rPr>
              <w:rFonts w:ascii="Arial" w:eastAsiaTheme="minorHAnsi" w:hAnsi="Arial" w:cs="Arial"/>
              <w:color w:val="808080"/>
              <w:lang w:val="en-CA" w:eastAsia="en-C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130"/>
    <w:rsid w:val="00096397"/>
    <w:rsid w:val="00127F3A"/>
    <w:rsid w:val="00A80130"/>
    <w:rsid w:val="00DA1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127F3A"/>
    <w:rPr>
      <w:color w:val="808080"/>
    </w:rPr>
  </w:style>
  <w:style w:type="paragraph" w:customStyle="1" w:styleId="70AE4151BF6D4EDDB367E9B0561769A91">
    <w:name w:val="70AE4151BF6D4EDDB367E9B0561769A91"/>
    <w:rsid w:val="00127F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B2088D3A9D5A41EC8BB363A4DF8EFDBB1">
    <w:name w:val="B2088D3A9D5A41EC8BB363A4DF8EFDBB1"/>
    <w:rsid w:val="00127F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9868F6FE6EC54604AFE088119183530A1">
    <w:name w:val="9868F6FE6EC54604AFE088119183530A1"/>
    <w:rsid w:val="00127F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750CF2766614B458A527DF5116D98F81">
    <w:name w:val="C750CF2766614B458A527DF5116D98F81"/>
    <w:rsid w:val="00127F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3583459E63944BAF9D77EB0BD07035231">
    <w:name w:val="3583459E63944BAF9D77EB0BD07035231"/>
    <w:rsid w:val="00127F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C3CA66D60F14D77914A3AC87908744A1">
    <w:name w:val="1C3CA66D60F14D77914A3AC87908744A1"/>
    <w:rsid w:val="00127F3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8CFDD956749486882A7AB68CEAAB8261">
    <w:name w:val="08CFDD956749486882A7AB68CEAAB8261"/>
    <w:rsid w:val="00127F3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626BCF4D55884A69A0D8F621CA4C1F451">
    <w:name w:val="626BCF4D55884A69A0D8F621CA4C1F451"/>
    <w:rsid w:val="00127F3A"/>
    <w:pPr>
      <w:spacing w:after="0" w:line="240" w:lineRule="auto"/>
    </w:pPr>
    <w:rPr>
      <w:rFonts w:ascii="Calibri" w:eastAsia="Calibri" w:hAnsi="Calibri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&lt;Date&gt;</vt:lpstr>
    </vt:vector>
  </TitlesOfParts>
  <Company>Region of Durham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&lt;Date&gt;</dc:title>
  <dc:subject/>
  <dc:creator>Hobor, Eric</dc:creator>
  <cp:keywords/>
  <dc:description/>
  <cp:lastModifiedBy>Hobor, Eric</cp:lastModifiedBy>
  <cp:revision>2</cp:revision>
  <dcterms:created xsi:type="dcterms:W3CDTF">2022-05-13T17:32:00Z</dcterms:created>
  <dcterms:modified xsi:type="dcterms:W3CDTF">2022-05-13T17:32:00Z</dcterms:modified>
</cp:coreProperties>
</file>