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EFA46" w14:textId="77777777" w:rsidR="006247B9" w:rsidRPr="00640642" w:rsidRDefault="006247B9" w:rsidP="006247B9">
      <w:pPr>
        <w:pStyle w:val="Title"/>
      </w:pPr>
      <w:commentRangeStart w:id="0"/>
      <w:r w:rsidRPr="00640642">
        <w:t xml:space="preserve">Pavement Marking Specifications </w:t>
      </w:r>
      <w:commentRangeEnd w:id="0"/>
      <w:r w:rsidR="00EC592C">
        <w:rPr>
          <w:rStyle w:val="CommentReference"/>
          <w:rFonts w:asciiTheme="minorHAnsi" w:eastAsiaTheme="minorHAnsi" w:hAnsiTheme="minorHAnsi" w:cstheme="minorBidi"/>
          <w:b w:val="0"/>
          <w:spacing w:val="0"/>
          <w:lang w:eastAsia="en-US"/>
        </w:rPr>
        <w:commentReference w:id="0"/>
      </w:r>
    </w:p>
    <w:p w14:paraId="72A4461D" w14:textId="77777777" w:rsidR="006247B9" w:rsidRPr="0038746F" w:rsidRDefault="006247B9" w:rsidP="006247B9">
      <w:pPr>
        <w:spacing w:after="120"/>
        <w:rPr>
          <w:rFonts w:ascii="Calibri" w:hAnsi="Calibri"/>
          <w:sz w:val="22"/>
          <w:szCs w:val="22"/>
        </w:rPr>
      </w:pPr>
    </w:p>
    <w:p w14:paraId="2322BBF3" w14:textId="77777777" w:rsidR="006247B9" w:rsidRPr="0038746F" w:rsidRDefault="006247B9" w:rsidP="009F09A5">
      <w:pPr>
        <w:spacing w:after="120"/>
        <w:rPr>
          <w:rFonts w:ascii="Calibri" w:hAnsi="Calibri"/>
          <w:sz w:val="22"/>
          <w:szCs w:val="22"/>
        </w:rPr>
        <w:sectPr w:rsidR="006247B9" w:rsidRPr="0038746F" w:rsidSect="009F09A5">
          <w:headerReference w:type="even" r:id="rId15"/>
          <w:headerReference w:type="default" r:id="rId16"/>
          <w:pgSz w:w="12240" w:h="15840" w:code="1"/>
          <w:pgMar w:top="1440" w:right="1440" w:bottom="1440" w:left="720" w:header="706" w:footer="706" w:gutter="720"/>
          <w:pgNumType w:start="1"/>
          <w:cols w:space="720"/>
          <w:vAlign w:val="center"/>
          <w:titlePg/>
        </w:sectPr>
      </w:pPr>
    </w:p>
    <w:p w14:paraId="06912509" w14:textId="1D19CA71" w:rsidR="006247B9" w:rsidRPr="00640642" w:rsidRDefault="006247B9" w:rsidP="006F287A">
      <w:pPr>
        <w:pStyle w:val="Title"/>
      </w:pPr>
      <w:r w:rsidRPr="00640642">
        <w:lastRenderedPageBreak/>
        <w:t xml:space="preserve">Pavement Marking Specifications </w:t>
      </w:r>
      <w:r>
        <w:t>–</w:t>
      </w:r>
      <w:r w:rsidRPr="00640642">
        <w:t xml:space="preserve"> General</w:t>
      </w:r>
    </w:p>
    <w:p w14:paraId="09466FE3" w14:textId="77777777" w:rsidR="006247B9" w:rsidRDefault="006247B9" w:rsidP="006247B9">
      <w:pPr>
        <w:pStyle w:val="TRNItemNo"/>
        <w:rPr>
          <w:lang w:val="en-GB"/>
        </w:rPr>
      </w:pPr>
      <w:bookmarkStart w:id="1" w:name="_Hlk54356019"/>
      <w:r>
        <w:rPr>
          <w:lang w:val="en-GB"/>
        </w:rPr>
        <w:t>Abbreviations</w:t>
      </w:r>
    </w:p>
    <w:p w14:paraId="6E3F11FB" w14:textId="01E8EC65" w:rsidR="006247B9" w:rsidRDefault="006247B9" w:rsidP="006247B9">
      <w:pPr>
        <w:pStyle w:val="TRNNormalHalfIndent"/>
        <w:ind w:left="0"/>
      </w:pPr>
      <w:r>
        <w:t xml:space="preserve">When the following abbreviations are used in the Pavement Marking Specifications, </w:t>
      </w:r>
      <w:r w:rsidR="0025199B" w:rsidRPr="0025199B">
        <w:t>they shall have the following meaning</w:t>
      </w:r>
      <w:r w:rsidR="006A7414">
        <w:t>s</w:t>
      </w:r>
      <w:r>
        <w:t>:</w:t>
      </w:r>
    </w:p>
    <w:p w14:paraId="6DC7A33A" w14:textId="57A4FE34" w:rsidR="000623E6" w:rsidRDefault="000623E6" w:rsidP="00FD5EF1">
      <w:pPr>
        <w:pStyle w:val="TRNNormalHalfIndent"/>
        <w:ind w:left="900" w:hanging="900"/>
        <w:contextualSpacing/>
      </w:pPr>
      <w:r>
        <w:t>BPN</w:t>
      </w:r>
      <w:r>
        <w:tab/>
      </w:r>
      <w:r w:rsidR="00FF47DB">
        <w:t xml:space="preserve">British Pendulum </w:t>
      </w:r>
      <w:r w:rsidR="00FF47DB" w:rsidRPr="00FF47DB">
        <w:t>Number</w:t>
      </w:r>
    </w:p>
    <w:p w14:paraId="04A1C512" w14:textId="37E1D57B" w:rsidR="006247B9" w:rsidRDefault="006247B9" w:rsidP="00FD5EF1">
      <w:pPr>
        <w:pStyle w:val="TRNNormalHalfIndent"/>
        <w:ind w:left="900" w:hanging="900"/>
        <w:contextualSpacing/>
      </w:pPr>
      <w:r>
        <w:t>DSM</w:t>
      </w:r>
      <w:r>
        <w:tab/>
        <w:t>Designated Sources for Materials</w:t>
      </w:r>
    </w:p>
    <w:p w14:paraId="4D11F2D1" w14:textId="77777777" w:rsidR="00FC713B" w:rsidRDefault="00FC713B" w:rsidP="00FD5EF1">
      <w:pPr>
        <w:pStyle w:val="TRNNormalHalfIndent"/>
        <w:ind w:left="900" w:hanging="900"/>
        <w:contextualSpacing/>
      </w:pPr>
      <w:r>
        <w:t>MMA</w:t>
      </w:r>
      <w:r w:rsidR="004E166E">
        <w:tab/>
      </w:r>
      <w:r w:rsidR="004E166E" w:rsidRPr="00FD5EF1">
        <w:t>Methyl Methacrylate</w:t>
      </w:r>
    </w:p>
    <w:p w14:paraId="449D2D5E" w14:textId="77777777" w:rsidR="006247B9" w:rsidRDefault="006247B9" w:rsidP="00FD5EF1">
      <w:pPr>
        <w:pStyle w:val="TRNNormalHalfIndent"/>
        <w:ind w:left="900" w:hanging="900"/>
        <w:contextualSpacing/>
      </w:pPr>
      <w:r>
        <w:t>MTO</w:t>
      </w:r>
      <w:r>
        <w:tab/>
        <w:t>Ontario Ministry of Transportation</w:t>
      </w:r>
    </w:p>
    <w:p w14:paraId="5CE24923" w14:textId="77777777" w:rsidR="006247B9" w:rsidRDefault="006247B9" w:rsidP="00FD5EF1">
      <w:pPr>
        <w:pStyle w:val="TRNNormalHalfIndent"/>
        <w:ind w:left="900" w:hanging="900"/>
        <w:contextualSpacing/>
      </w:pPr>
      <w:r>
        <w:t>OPSS</w:t>
      </w:r>
      <w:r>
        <w:tab/>
        <w:t>Ontario Provincial Standard Specification</w:t>
      </w:r>
    </w:p>
    <w:p w14:paraId="701CA352" w14:textId="77777777" w:rsidR="006247B9" w:rsidRPr="005B3862" w:rsidRDefault="006247B9" w:rsidP="006247B9">
      <w:pPr>
        <w:pStyle w:val="TRNItemNo"/>
        <w:rPr>
          <w:lang w:val="en-GB"/>
        </w:rPr>
      </w:pPr>
      <w:r w:rsidRPr="005B3862">
        <w:rPr>
          <w:lang w:val="en-GB"/>
        </w:rPr>
        <w:t>General Requirements</w:t>
      </w:r>
      <w:r>
        <w:rPr>
          <w:lang w:val="en-GB"/>
        </w:rPr>
        <w:t xml:space="preserve"> for Pavement Markings</w:t>
      </w:r>
    </w:p>
    <w:p w14:paraId="15B2784D" w14:textId="50676933" w:rsidR="006247B9" w:rsidRDefault="006247B9" w:rsidP="006247B9">
      <w:pPr>
        <w:pStyle w:val="TRNItalics"/>
      </w:pPr>
      <w:r>
        <w:t xml:space="preserve">These general requirements apply to Items PM001 to </w:t>
      </w:r>
      <w:r w:rsidR="004A6007">
        <w:t>PM01</w:t>
      </w:r>
      <w:r w:rsidR="00D463A8">
        <w:t>2</w:t>
      </w:r>
      <w:r w:rsidR="00CA2204">
        <w:t xml:space="preserve">, </w:t>
      </w:r>
      <w:r w:rsidR="0091780B">
        <w:t>as applicable</w:t>
      </w:r>
      <w:r w:rsidR="00CA2204">
        <w:t>,</w:t>
      </w:r>
      <w:r>
        <w:t xml:space="preserve"> and shall be read in conjunction with OPSS</w:t>
      </w:r>
      <w:r w:rsidR="00F61CA7">
        <w:t>.MUNI</w:t>
      </w:r>
      <w:r>
        <w:t xml:space="preserve"> 710 (Nov 20</w:t>
      </w:r>
      <w:r w:rsidR="00F61CA7">
        <w:t>21</w:t>
      </w:r>
      <w:r>
        <w:t>), OPSS</w:t>
      </w:r>
      <w:r w:rsidR="00F61CA7">
        <w:t>.MUNI</w:t>
      </w:r>
      <w:r>
        <w:t xml:space="preserve"> 1712 (</w:t>
      </w:r>
      <w:r w:rsidR="00F61CA7">
        <w:t>Nov 2021</w:t>
      </w:r>
      <w:r>
        <w:t>), OPSS</w:t>
      </w:r>
      <w:r w:rsidR="00F61CA7">
        <w:t>.MUNI</w:t>
      </w:r>
      <w:r>
        <w:t xml:space="preserve"> 1713 (</w:t>
      </w:r>
      <w:r w:rsidR="00F61CA7">
        <w:t>Nov 2021</w:t>
      </w:r>
      <w:r>
        <w:t>), OPSS</w:t>
      </w:r>
      <w:r w:rsidR="00F61CA7">
        <w:t>.MUNI</w:t>
      </w:r>
      <w:r>
        <w:t xml:space="preserve"> 1714 (</w:t>
      </w:r>
      <w:r w:rsidR="00F61CA7">
        <w:t>Apr 2023</w:t>
      </w:r>
      <w:r>
        <w:t>) and OPSS</w:t>
      </w:r>
      <w:r w:rsidR="00F61CA7">
        <w:t>.MUNI</w:t>
      </w:r>
      <w:r>
        <w:t xml:space="preserve"> 1750 (</w:t>
      </w:r>
      <w:r w:rsidR="00F61CA7">
        <w:t>Nov 202</w:t>
      </w:r>
      <w:r w:rsidR="00AE07FA">
        <w:t>1</w:t>
      </w:r>
      <w:r>
        <w:t>).</w:t>
      </w:r>
    </w:p>
    <w:p w14:paraId="2DAC3047" w14:textId="002B976B" w:rsidR="00964AC7" w:rsidRDefault="00964AC7" w:rsidP="006247B9">
      <w:pPr>
        <w:pStyle w:val="TRNItalics"/>
      </w:pPr>
      <w:r w:rsidRPr="00964AC7">
        <w:t>The following Standard Drawing is applicable to Items PM001 to PM012</w:t>
      </w:r>
      <w:r w:rsidR="00CA2204">
        <w:t>, as applicable</w:t>
      </w:r>
      <w:r w:rsidRPr="00964AC7">
        <w:t xml:space="preserve">: DS-400.  </w:t>
      </w:r>
    </w:p>
    <w:p w14:paraId="7ABDF105" w14:textId="77777777" w:rsidR="006247B9" w:rsidRPr="00D4791E" w:rsidRDefault="006247B9" w:rsidP="006247B9">
      <w:pPr>
        <w:pStyle w:val="TRNHeadingHalfIndent"/>
      </w:pPr>
      <w:r w:rsidRPr="00D4791E">
        <w:t>Scope of Work</w:t>
      </w:r>
    </w:p>
    <w:p w14:paraId="63D43EDB" w14:textId="77777777" w:rsidR="006247B9" w:rsidRDefault="006247B9" w:rsidP="006247B9">
      <w:pPr>
        <w:pStyle w:val="TRNNormalHalfIndent"/>
      </w:pPr>
      <w:r w:rsidRPr="005B3862">
        <w:t>The Contractor shall</w:t>
      </w:r>
      <w:r>
        <w:t>:</w:t>
      </w:r>
    </w:p>
    <w:p w14:paraId="607C4314" w14:textId="77777777" w:rsidR="006247B9" w:rsidRDefault="006247B9" w:rsidP="006247B9">
      <w:pPr>
        <w:pStyle w:val="TRNNormalHalfIndent"/>
        <w:numPr>
          <w:ilvl w:val="0"/>
          <w:numId w:val="26"/>
        </w:numPr>
      </w:pPr>
      <w:r w:rsidRPr="005B3862">
        <w:t>supply and apply</w:t>
      </w:r>
      <w:r>
        <w:t>:</w:t>
      </w:r>
    </w:p>
    <w:p w14:paraId="1A264935" w14:textId="53E42DAD" w:rsidR="006247B9" w:rsidRDefault="006247B9" w:rsidP="006247B9">
      <w:pPr>
        <w:pStyle w:val="TRNNormalHalfIndent"/>
        <w:numPr>
          <w:ilvl w:val="1"/>
          <w:numId w:val="26"/>
        </w:numPr>
      </w:pPr>
      <w:r w:rsidRPr="005B3862">
        <w:t>reflectorized, non-coning, permanent durable pavement markings</w:t>
      </w:r>
      <w:r>
        <w:t xml:space="preserve">; </w:t>
      </w:r>
      <w:r w:rsidR="006221A0">
        <w:t>and/</w:t>
      </w:r>
      <w:r>
        <w:t xml:space="preserve">or </w:t>
      </w:r>
    </w:p>
    <w:p w14:paraId="49D34228" w14:textId="11395B7A" w:rsidR="006247B9" w:rsidRPr="005B3862" w:rsidRDefault="006247B9" w:rsidP="006247B9">
      <w:pPr>
        <w:pStyle w:val="TRNNormalHalfIndent"/>
        <w:numPr>
          <w:ilvl w:val="1"/>
          <w:numId w:val="26"/>
        </w:numPr>
      </w:pPr>
      <w:r>
        <w:t xml:space="preserve">traffic paint pavement </w:t>
      </w:r>
      <w:proofErr w:type="gramStart"/>
      <w:r>
        <w:t>markings;</w:t>
      </w:r>
      <w:proofErr w:type="gramEnd"/>
    </w:p>
    <w:p w14:paraId="489DD272" w14:textId="2994D3E6" w:rsidR="006247B9" w:rsidRPr="005B3862" w:rsidRDefault="006247B9" w:rsidP="006247B9">
      <w:pPr>
        <w:pStyle w:val="TRNNormalHalfIndent"/>
        <w:numPr>
          <w:ilvl w:val="0"/>
          <w:numId w:val="26"/>
        </w:numPr>
      </w:pPr>
      <w:r w:rsidRPr="005B3862">
        <w:t>provide pre</w:t>
      </w:r>
      <w:r>
        <w:t>-</w:t>
      </w:r>
      <w:r w:rsidRPr="005B3862">
        <w:t>marking to establish the position of all pavement markings in accordance with OPSS</w:t>
      </w:r>
      <w:r w:rsidR="00F61CA7">
        <w:t>.MUNI</w:t>
      </w:r>
      <w:r w:rsidRPr="005B3862">
        <w:t xml:space="preserve"> 710</w:t>
      </w:r>
      <w:r>
        <w:t>; and</w:t>
      </w:r>
    </w:p>
    <w:p w14:paraId="1C36465B" w14:textId="063D09AE" w:rsidR="006247B9" w:rsidRDefault="006247B9" w:rsidP="006247B9">
      <w:pPr>
        <w:pStyle w:val="TRNNormalHalfIndent"/>
        <w:numPr>
          <w:ilvl w:val="0"/>
          <w:numId w:val="26"/>
        </w:numPr>
      </w:pPr>
      <w:r>
        <w:t>use appropriate traffic control measures to protect</w:t>
      </w:r>
      <w:r w:rsidRPr="005B3862">
        <w:t xml:space="preserve"> freshly painted lines from being tracked or smeared by the travelling public</w:t>
      </w:r>
      <w:r>
        <w:t>.</w:t>
      </w:r>
    </w:p>
    <w:p w14:paraId="52D21EA0" w14:textId="77777777" w:rsidR="006247B9" w:rsidRPr="005B3862" w:rsidRDefault="006247B9" w:rsidP="006247B9">
      <w:pPr>
        <w:pStyle w:val="TRNHeadingHalfIndent"/>
      </w:pPr>
      <w:r w:rsidRPr="005B3862">
        <w:t>Equipment Requirements</w:t>
      </w:r>
    </w:p>
    <w:p w14:paraId="61EDBDDC" w14:textId="5B98A47D" w:rsidR="006247B9" w:rsidRDefault="006247B9" w:rsidP="006247B9">
      <w:pPr>
        <w:pStyle w:val="TRNNormalHalfIndent"/>
      </w:pPr>
      <w:r>
        <w:t>The Contractor shall use a</w:t>
      </w:r>
      <w:r w:rsidRPr="005B3862">
        <w:t xml:space="preserve"> self-propelled pavement marking unit</w:t>
      </w:r>
      <w:r>
        <w:t xml:space="preserve"> to perform the pavement marking work. The unit shall:</w:t>
      </w:r>
    </w:p>
    <w:p w14:paraId="789983AD" w14:textId="09EB2FB2" w:rsidR="006247B9" w:rsidRDefault="006247B9" w:rsidP="006247B9">
      <w:pPr>
        <w:pStyle w:val="TRNNormalHalfIndent"/>
        <w:numPr>
          <w:ilvl w:val="0"/>
          <w:numId w:val="27"/>
        </w:numPr>
      </w:pPr>
      <w:r>
        <w:t>be</w:t>
      </w:r>
      <w:r w:rsidRPr="005B3862">
        <w:t xml:space="preserve"> capable of producing top quality markings, with true edges, free from waviness or </w:t>
      </w:r>
      <w:proofErr w:type="gramStart"/>
      <w:r w:rsidRPr="005B3862">
        <w:t>variations</w:t>
      </w:r>
      <w:r>
        <w:t>;</w:t>
      </w:r>
      <w:proofErr w:type="gramEnd"/>
      <w:r>
        <w:t xml:space="preserve"> </w:t>
      </w:r>
    </w:p>
    <w:p w14:paraId="345D6D1F" w14:textId="7EA8B4A5" w:rsidR="006247B9" w:rsidRDefault="006247B9" w:rsidP="006247B9">
      <w:pPr>
        <w:pStyle w:val="TRNNormalHalfIndent"/>
        <w:numPr>
          <w:ilvl w:val="0"/>
          <w:numId w:val="27"/>
        </w:numPr>
      </w:pPr>
      <w:r w:rsidRPr="005B3862">
        <w:t xml:space="preserve">have a large sign with a checkerboard border mounted on </w:t>
      </w:r>
      <w:r>
        <w:t>its</w:t>
      </w:r>
      <w:r w:rsidRPr="005B3862">
        <w:t xml:space="preserve"> rear to advise motorists that line painting operations are in </w:t>
      </w:r>
      <w:proofErr w:type="gramStart"/>
      <w:r w:rsidRPr="005B3862">
        <w:t>progress</w:t>
      </w:r>
      <w:r>
        <w:t>;</w:t>
      </w:r>
      <w:proofErr w:type="gramEnd"/>
      <w:r>
        <w:t xml:space="preserve"> </w:t>
      </w:r>
    </w:p>
    <w:p w14:paraId="7F30200A" w14:textId="680AF492" w:rsidR="006247B9" w:rsidRDefault="006247B9" w:rsidP="006247B9">
      <w:pPr>
        <w:pStyle w:val="TRNNormalHalfIndent"/>
        <w:numPr>
          <w:ilvl w:val="0"/>
          <w:numId w:val="27"/>
        </w:numPr>
      </w:pPr>
      <w:r w:rsidRPr="005B3862">
        <w:lastRenderedPageBreak/>
        <w:t>be equipped with a full complement of lights for safety</w:t>
      </w:r>
      <w:r w:rsidR="00E8771A">
        <w:t>; and</w:t>
      </w:r>
    </w:p>
    <w:p w14:paraId="0BB5F559" w14:textId="7B9704A7" w:rsidR="00017AC2" w:rsidRPr="005B3862" w:rsidRDefault="00017AC2" w:rsidP="00017AC2">
      <w:pPr>
        <w:pStyle w:val="TRNNormalHalfIndent"/>
        <w:numPr>
          <w:ilvl w:val="0"/>
          <w:numId w:val="27"/>
        </w:numPr>
      </w:pPr>
      <w:r w:rsidRPr="005B3862">
        <w:t>a mobile radio equipped for direct truck to truck communication</w:t>
      </w:r>
      <w:r>
        <w:t>.</w:t>
      </w:r>
    </w:p>
    <w:p w14:paraId="744A2168" w14:textId="280BE98E" w:rsidR="006247B9" w:rsidRPr="005B3862" w:rsidRDefault="006247B9" w:rsidP="006247B9">
      <w:pPr>
        <w:pStyle w:val="TRNNormalHalfIndent"/>
      </w:pPr>
      <w:r w:rsidRPr="005B3862">
        <w:t xml:space="preserve">The Contractor shall </w:t>
      </w:r>
      <w:r>
        <w:t xml:space="preserve">also </w:t>
      </w:r>
      <w:r w:rsidRPr="005B3862">
        <w:t xml:space="preserve">supply and operate at least two </w:t>
      </w:r>
      <w:r>
        <w:t xml:space="preserve">(2) </w:t>
      </w:r>
      <w:r w:rsidRPr="005B3862">
        <w:t xml:space="preserve">safety warning trucks during the performance of </w:t>
      </w:r>
      <w:r>
        <w:t>the pavement marking</w:t>
      </w:r>
      <w:r w:rsidRPr="005B3862">
        <w:t xml:space="preserve"> work. Each safety warning truck must be equipped with the following, at a minimum:</w:t>
      </w:r>
    </w:p>
    <w:p w14:paraId="5AF083B2" w14:textId="77777777" w:rsidR="006247B9" w:rsidRPr="005B3862" w:rsidRDefault="006247B9" w:rsidP="006247B9">
      <w:pPr>
        <w:pStyle w:val="TRNNormalHalfIndent"/>
        <w:numPr>
          <w:ilvl w:val="0"/>
          <w:numId w:val="22"/>
        </w:numPr>
      </w:pPr>
      <w:r w:rsidRPr="005B3862">
        <w:t xml:space="preserve">a full complement of lights for </w:t>
      </w:r>
      <w:proofErr w:type="gramStart"/>
      <w:r w:rsidRPr="005B3862">
        <w:t>safety;</w:t>
      </w:r>
      <w:proofErr w:type="gramEnd"/>
    </w:p>
    <w:p w14:paraId="57F939AD" w14:textId="77777777" w:rsidR="006247B9" w:rsidRPr="005B3862" w:rsidRDefault="006247B9" w:rsidP="006247B9">
      <w:pPr>
        <w:pStyle w:val="TRNNormalHalfIndent"/>
        <w:numPr>
          <w:ilvl w:val="0"/>
          <w:numId w:val="22"/>
        </w:numPr>
      </w:pPr>
      <w:r w:rsidRPr="005B3862">
        <w:t xml:space="preserve">rotating amber lights, clearly visible from the front and the rear of the </w:t>
      </w:r>
      <w:proofErr w:type="gramStart"/>
      <w:r w:rsidRPr="005B3862">
        <w:t>truck;</w:t>
      </w:r>
      <w:proofErr w:type="gramEnd"/>
    </w:p>
    <w:p w14:paraId="0F267EE9" w14:textId="77777777" w:rsidR="006247B9" w:rsidRPr="005B3862" w:rsidRDefault="006247B9" w:rsidP="006247B9">
      <w:pPr>
        <w:pStyle w:val="TRNNormalHalfIndent"/>
        <w:numPr>
          <w:ilvl w:val="0"/>
          <w:numId w:val="22"/>
        </w:numPr>
      </w:pPr>
      <w:r w:rsidRPr="005B3862">
        <w:t xml:space="preserve">four </w:t>
      </w:r>
      <w:r>
        <w:t xml:space="preserve">(4) </w:t>
      </w:r>
      <w:r w:rsidRPr="005B3862">
        <w:t xml:space="preserve">way </w:t>
      </w:r>
      <w:proofErr w:type="gramStart"/>
      <w:r w:rsidRPr="005B3862">
        <w:t>flashers;</w:t>
      </w:r>
      <w:proofErr w:type="gramEnd"/>
    </w:p>
    <w:p w14:paraId="52DF7B0C" w14:textId="77777777" w:rsidR="006247B9" w:rsidRPr="005B3862" w:rsidRDefault="006247B9" w:rsidP="006247B9">
      <w:pPr>
        <w:pStyle w:val="TRNNormalHalfIndent"/>
        <w:numPr>
          <w:ilvl w:val="0"/>
          <w:numId w:val="22"/>
        </w:numPr>
      </w:pPr>
      <w:r w:rsidRPr="005B3862">
        <w:t>A rear mounted bi-directional arrow board sign (TC 12), in accordance with the Ontario Traffic Manual, Book 7; and</w:t>
      </w:r>
    </w:p>
    <w:p w14:paraId="6280635C" w14:textId="77777777" w:rsidR="006247B9" w:rsidRPr="005B3862" w:rsidRDefault="006247B9" w:rsidP="006247B9">
      <w:pPr>
        <w:pStyle w:val="TRNNormalHalfIndent"/>
        <w:numPr>
          <w:ilvl w:val="0"/>
          <w:numId w:val="22"/>
        </w:numPr>
      </w:pPr>
      <w:r w:rsidRPr="005B3862">
        <w:t>a mobile radio equipped for direct truck to truck communication</w:t>
      </w:r>
      <w:r>
        <w:t>.</w:t>
      </w:r>
    </w:p>
    <w:p w14:paraId="72709EC1" w14:textId="6A28AF25" w:rsidR="006247B9" w:rsidRPr="005B3862" w:rsidRDefault="006247B9" w:rsidP="006247B9">
      <w:pPr>
        <w:pStyle w:val="TRNNormalHalfIndent"/>
      </w:pPr>
      <w:r w:rsidRPr="005B3862">
        <w:t xml:space="preserve">The </w:t>
      </w:r>
      <w:r>
        <w:t xml:space="preserve">pavement marking unit and </w:t>
      </w:r>
      <w:r w:rsidRPr="005B3862">
        <w:t xml:space="preserve">safety warning trucks shall be subject to inspection and approval by the </w:t>
      </w:r>
      <w:r w:rsidR="0095637C">
        <w:t>Owner</w:t>
      </w:r>
      <w:r w:rsidRPr="005B3862">
        <w:t>.</w:t>
      </w:r>
    </w:p>
    <w:p w14:paraId="65874640" w14:textId="77777777" w:rsidR="006247B9" w:rsidRPr="005B3862" w:rsidRDefault="006247B9" w:rsidP="006247B9">
      <w:pPr>
        <w:pStyle w:val="TRNHeadingHalfIndent"/>
      </w:pPr>
      <w:r w:rsidRPr="005B3862">
        <w:t>Materials</w:t>
      </w:r>
    </w:p>
    <w:p w14:paraId="119EF412" w14:textId="64073599" w:rsidR="006247B9" w:rsidRPr="005B3862" w:rsidRDefault="006247B9" w:rsidP="006247B9">
      <w:pPr>
        <w:pStyle w:val="TRNNormalHalfIndent"/>
      </w:pPr>
      <w:r w:rsidRPr="005B3862">
        <w:t xml:space="preserve">All non-coning permanent durable markings and reflectorizing glass beads shall be from sources indicated in </w:t>
      </w:r>
      <w:r>
        <w:t>MTO’s DSM</w:t>
      </w:r>
      <w:r w:rsidRPr="005B3862">
        <w:t>.</w:t>
      </w:r>
    </w:p>
    <w:p w14:paraId="1A0622D2" w14:textId="04684433" w:rsidR="006247B9" w:rsidRDefault="006247B9" w:rsidP="006247B9">
      <w:pPr>
        <w:pStyle w:val="TRNNormalHalfIndent"/>
      </w:pPr>
      <w:r>
        <w:t>Non-coning permanent durable markings being laid on freshly laid asphalt shall meet the requirements of OPSS</w:t>
      </w:r>
      <w:r w:rsidR="00F61CA7">
        <w:t>.MUNI</w:t>
      </w:r>
      <w:r>
        <w:t xml:space="preserve"> 1713.</w:t>
      </w:r>
    </w:p>
    <w:p w14:paraId="78728251" w14:textId="1D922085" w:rsidR="006247B9" w:rsidRDefault="006247B9" w:rsidP="006247B9">
      <w:pPr>
        <w:pStyle w:val="TRNNormalHalfIndent"/>
      </w:pPr>
      <w:r w:rsidRPr="005B3862">
        <w:t xml:space="preserve">Non-coning permanent durable markings </w:t>
      </w:r>
      <w:r>
        <w:t xml:space="preserve">being laid on existing asphalt </w:t>
      </w:r>
      <w:r w:rsidRPr="005B3862">
        <w:t>shall meet the requirements of OPSS</w:t>
      </w:r>
      <w:r w:rsidR="00F61CA7">
        <w:t>.MUNI</w:t>
      </w:r>
      <w:r w:rsidRPr="005B3862">
        <w:t xml:space="preserve"> 1714</w:t>
      </w:r>
      <w:r>
        <w:t>.</w:t>
      </w:r>
    </w:p>
    <w:p w14:paraId="5BFE47D3" w14:textId="00586F14" w:rsidR="006247B9" w:rsidRDefault="006247B9" w:rsidP="006247B9">
      <w:pPr>
        <w:pStyle w:val="TRNNormalHalfIndent"/>
      </w:pPr>
      <w:r>
        <w:t>Traffic paint pavement markings shall meet the requirements of OPSS</w:t>
      </w:r>
      <w:r w:rsidR="00F61CA7">
        <w:t>.MUNI</w:t>
      </w:r>
      <w:r>
        <w:t xml:space="preserve"> 1712.</w:t>
      </w:r>
    </w:p>
    <w:p w14:paraId="451640CB" w14:textId="4731C87E" w:rsidR="006247B9" w:rsidRPr="005B3862" w:rsidRDefault="006247B9" w:rsidP="006247B9">
      <w:pPr>
        <w:pStyle w:val="TRNNormalHalfIndent"/>
      </w:pPr>
      <w:r>
        <w:t>R</w:t>
      </w:r>
      <w:r w:rsidRPr="005B3862">
        <w:t>eflectorizing glass beads shall meet the requirements of OPSS</w:t>
      </w:r>
      <w:r w:rsidR="00F61CA7">
        <w:t>.MUNI</w:t>
      </w:r>
      <w:r w:rsidRPr="005B3862">
        <w:t xml:space="preserve"> 1750.</w:t>
      </w:r>
      <w:r w:rsidR="00221BAA">
        <w:t xml:space="preserve"> </w:t>
      </w:r>
    </w:p>
    <w:p w14:paraId="01C08F1B" w14:textId="2107754D" w:rsidR="006247B9" w:rsidRPr="005B3862" w:rsidRDefault="006247B9" w:rsidP="006247B9">
      <w:pPr>
        <w:pStyle w:val="TRNNormalHalfIndent"/>
      </w:pPr>
      <w:r w:rsidRPr="005B3862">
        <w:t>The Contractor shall provide</w:t>
      </w:r>
      <w:r>
        <w:t xml:space="preserve"> the </w:t>
      </w:r>
      <w:r w:rsidR="0095637C">
        <w:t>Owner</w:t>
      </w:r>
      <w:r>
        <w:t xml:space="preserve"> with</w:t>
      </w:r>
      <w:r w:rsidRPr="005B3862">
        <w:t xml:space="preserve"> proof that the material</w:t>
      </w:r>
      <w:r>
        <w:t>s are</w:t>
      </w:r>
      <w:r w:rsidRPr="005B3862">
        <w:t xml:space="preserve"> from an approved source under </w:t>
      </w:r>
      <w:r>
        <w:t>MTO’s</w:t>
      </w:r>
      <w:r w:rsidRPr="005B3862">
        <w:t xml:space="preserve"> DSM and meet the requirements of the applicable OPSS referenced above.</w:t>
      </w:r>
    </w:p>
    <w:p w14:paraId="533EACBD" w14:textId="77777777" w:rsidR="006247B9" w:rsidRPr="005B3862" w:rsidRDefault="006247B9" w:rsidP="006247B9">
      <w:pPr>
        <w:pStyle w:val="TRNHeadingHalfIndent"/>
      </w:pPr>
      <w:r w:rsidRPr="005B3862">
        <w:t>Operations</w:t>
      </w:r>
    </w:p>
    <w:p w14:paraId="2675B5C4" w14:textId="2C5C88BE" w:rsidR="006247B9" w:rsidRPr="005B3862" w:rsidRDefault="006247B9" w:rsidP="006247B9">
      <w:pPr>
        <w:pStyle w:val="TRNNormalHalfIndent"/>
      </w:pPr>
      <w:r>
        <w:t>A</w:t>
      </w:r>
      <w:r w:rsidRPr="005B3862">
        <w:t xml:space="preserve">ll pavement marking work </w:t>
      </w:r>
      <w:r>
        <w:t>shall be</w:t>
      </w:r>
      <w:r w:rsidRPr="005B3862">
        <w:t xml:space="preserve"> carried out in accordance with OPSS</w:t>
      </w:r>
      <w:r w:rsidR="00F61CA7">
        <w:t>.MUNI</w:t>
      </w:r>
      <w:r w:rsidRPr="005B3862">
        <w:t xml:space="preserve"> 710</w:t>
      </w:r>
      <w:r w:rsidR="00FD5EF1">
        <w:t xml:space="preserve"> </w:t>
      </w:r>
      <w:r>
        <w:t>and the following</w:t>
      </w:r>
      <w:r w:rsidRPr="005B3862">
        <w:t>:</w:t>
      </w:r>
    </w:p>
    <w:p w14:paraId="0CCAE84A" w14:textId="77777777" w:rsidR="006247B9" w:rsidRPr="005B3862" w:rsidRDefault="006247B9" w:rsidP="006247B9">
      <w:pPr>
        <w:pStyle w:val="TRNNormalHalfIndent"/>
        <w:numPr>
          <w:ilvl w:val="0"/>
          <w:numId w:val="23"/>
        </w:numPr>
      </w:pPr>
      <w:r w:rsidRPr="005B3862">
        <w:t>Traffic control shall be maintained in accordance with the requirements of the Ontario Traffic Manual, Book 7. The Contractor shall ensure that freshly painted lines are not tracked or smeared by motorists.</w:t>
      </w:r>
    </w:p>
    <w:p w14:paraId="5F3E0851" w14:textId="59583190" w:rsidR="006247B9" w:rsidRPr="005B3862" w:rsidRDefault="006247B9" w:rsidP="006247B9">
      <w:pPr>
        <w:pStyle w:val="TRNNormalHalfIndent"/>
        <w:numPr>
          <w:ilvl w:val="0"/>
          <w:numId w:val="23"/>
        </w:numPr>
      </w:pPr>
      <w:r w:rsidRPr="005B3862">
        <w:t xml:space="preserve">All work shall be carried out in compliance with the </w:t>
      </w:r>
      <w:r w:rsidRPr="003E47F0">
        <w:rPr>
          <w:i/>
        </w:rPr>
        <w:t>Occupational Health and Safety Act</w:t>
      </w:r>
      <w:r w:rsidRPr="005B3862">
        <w:t xml:space="preserve">, </w:t>
      </w:r>
      <w:r>
        <w:t xml:space="preserve">the </w:t>
      </w:r>
      <w:r w:rsidRPr="003E47F0">
        <w:rPr>
          <w:i/>
        </w:rPr>
        <w:t>Highway Traffic Act</w:t>
      </w:r>
      <w:r>
        <w:t>,</w:t>
      </w:r>
      <w:r w:rsidRPr="005B3862">
        <w:t xml:space="preserve"> </w:t>
      </w:r>
      <w:r>
        <w:t>the</w:t>
      </w:r>
      <w:r w:rsidRPr="005B3862">
        <w:t xml:space="preserve"> </w:t>
      </w:r>
      <w:r w:rsidRPr="003E47F0">
        <w:rPr>
          <w:i/>
        </w:rPr>
        <w:t>Environmental Protection Act</w:t>
      </w:r>
      <w:r w:rsidRPr="005B3862">
        <w:t xml:space="preserve"> and all applicable </w:t>
      </w:r>
      <w:r>
        <w:t>r</w:t>
      </w:r>
      <w:r w:rsidRPr="005B3862">
        <w:t>egulations of these statutes.</w:t>
      </w:r>
    </w:p>
    <w:p w14:paraId="36E775C3" w14:textId="347B6EDE" w:rsidR="006247B9" w:rsidRPr="005B3862" w:rsidRDefault="006247B9" w:rsidP="006247B9">
      <w:pPr>
        <w:pStyle w:val="TRNNormalHalfIndent"/>
        <w:numPr>
          <w:ilvl w:val="0"/>
          <w:numId w:val="23"/>
        </w:numPr>
      </w:pPr>
      <w:r w:rsidRPr="005B3862">
        <w:t xml:space="preserve">Pavement marking work shall be conducted by qualified operators who have </w:t>
      </w:r>
      <w:proofErr w:type="gramStart"/>
      <w:r w:rsidRPr="005B3862">
        <w:t>all of</w:t>
      </w:r>
      <w:proofErr w:type="gramEnd"/>
      <w:r w:rsidRPr="005B3862">
        <w:t xml:space="preserve"> the necessary licensing requirements to carry out the work.</w:t>
      </w:r>
    </w:p>
    <w:p w14:paraId="689D7C39" w14:textId="1713B1E8" w:rsidR="006247B9" w:rsidRPr="005B3862" w:rsidRDefault="006247B9" w:rsidP="006247B9">
      <w:pPr>
        <w:pStyle w:val="TRNNormalHalfIndent"/>
        <w:numPr>
          <w:ilvl w:val="0"/>
          <w:numId w:val="23"/>
        </w:numPr>
      </w:pPr>
      <w:r w:rsidRPr="005B3862">
        <w:t>Paint application shall have a wet film thickness of 0.40 mm and a dry film thickness of 0.30 mm, plus or minus 10%. Paint thinners shall not be used. The rate of paint application shall be a minimum of 20 metres per litre and a maximum of 18 metres per litre.</w:t>
      </w:r>
    </w:p>
    <w:p w14:paraId="7CB3945C" w14:textId="7B9ABEF7" w:rsidR="006247B9" w:rsidRPr="005B3862" w:rsidRDefault="006247B9" w:rsidP="006247B9">
      <w:pPr>
        <w:pStyle w:val="TRNNormalHalfIndent"/>
        <w:numPr>
          <w:ilvl w:val="0"/>
          <w:numId w:val="23"/>
        </w:numPr>
      </w:pPr>
      <w:r w:rsidRPr="005B3862">
        <w:t>Glass beads shall be applied at the rate of 0.7 kg/litre of raw paint applied.</w:t>
      </w:r>
      <w:r w:rsidR="000623E6" w:rsidRPr="000623E6">
        <w:t xml:space="preserve"> </w:t>
      </w:r>
      <w:r w:rsidR="000623E6">
        <w:t>Beads that do not become embedded in the pavement markings must be swept up and properly disposed of.</w:t>
      </w:r>
    </w:p>
    <w:p w14:paraId="104F7EB7" w14:textId="77777777" w:rsidR="006247B9" w:rsidRPr="005B3862" w:rsidRDefault="006247B9" w:rsidP="006247B9">
      <w:pPr>
        <w:pStyle w:val="TRNNormalHalfIndent"/>
        <w:numPr>
          <w:ilvl w:val="0"/>
          <w:numId w:val="23"/>
        </w:numPr>
      </w:pPr>
      <w:r w:rsidRPr="005B3862">
        <w:t>The minimum width of line applied shall be 100 mm. Where double line is applied, the space between the two</w:t>
      </w:r>
      <w:r>
        <w:t xml:space="preserve"> (2)</w:t>
      </w:r>
      <w:r w:rsidRPr="005B3862">
        <w:t xml:space="preserve"> lines shall not be less than 100 mm. The maximum width of the </w:t>
      </w:r>
      <w:proofErr w:type="gramStart"/>
      <w:r w:rsidRPr="005B3862">
        <w:t>above described</w:t>
      </w:r>
      <w:proofErr w:type="gramEnd"/>
      <w:r w:rsidRPr="005B3862">
        <w:t xml:space="preserve"> line or space shall be 115 mm.</w:t>
      </w:r>
    </w:p>
    <w:p w14:paraId="54BCFE88" w14:textId="77777777" w:rsidR="006247B9" w:rsidRPr="005B3862" w:rsidRDefault="006247B9" w:rsidP="006247B9">
      <w:pPr>
        <w:pStyle w:val="TRNNormalHalfIndent"/>
        <w:numPr>
          <w:ilvl w:val="0"/>
          <w:numId w:val="23"/>
        </w:numPr>
      </w:pPr>
      <w:r w:rsidRPr="005B3862">
        <w:t>Centre line markings shall be yellow, 10 cm wide line(s).</w:t>
      </w:r>
    </w:p>
    <w:p w14:paraId="717D8F41" w14:textId="524B769E" w:rsidR="006247B9" w:rsidRPr="005B3862" w:rsidRDefault="006247B9" w:rsidP="006247B9">
      <w:pPr>
        <w:pStyle w:val="TRNNormalHalfIndent"/>
        <w:numPr>
          <w:ilvl w:val="0"/>
          <w:numId w:val="23"/>
        </w:numPr>
      </w:pPr>
      <w:r w:rsidRPr="005B3862">
        <w:t xml:space="preserve">Pavement markings shall be applied when the temperature is above 10 degrees Celsius and the pavement is completely dry, as determined by the </w:t>
      </w:r>
      <w:r w:rsidR="0095637C">
        <w:t>Owner</w:t>
      </w:r>
      <w:r w:rsidRPr="005B3862">
        <w:t>.</w:t>
      </w:r>
    </w:p>
    <w:p w14:paraId="78EDA75F" w14:textId="0AA6A2E6" w:rsidR="006247B9" w:rsidRPr="005B3862" w:rsidRDefault="006247B9" w:rsidP="006247B9">
      <w:pPr>
        <w:pStyle w:val="TRNNormalHalfIndent"/>
        <w:numPr>
          <w:ilvl w:val="0"/>
          <w:numId w:val="23"/>
        </w:numPr>
      </w:pPr>
      <w:r w:rsidRPr="005B3862">
        <w:t>Any workmanship that does not conform to the requirements of OPSS</w:t>
      </w:r>
      <w:r w:rsidR="00F61CA7">
        <w:t>.MUNI</w:t>
      </w:r>
      <w:r w:rsidRPr="005B3862">
        <w:t xml:space="preserve"> 710, as amended herein, shall be corrected at the Contractor’s expense.</w:t>
      </w:r>
    </w:p>
    <w:p w14:paraId="503AE3F8" w14:textId="77777777" w:rsidR="006247B9" w:rsidRDefault="006247B9" w:rsidP="006247B9">
      <w:pPr>
        <w:pStyle w:val="TRNNormalHalfIndent"/>
        <w:numPr>
          <w:ilvl w:val="0"/>
          <w:numId w:val="23"/>
        </w:numPr>
      </w:pPr>
      <w:r w:rsidRPr="005B3862">
        <w:t xml:space="preserve">The Contractor shall correct any severe tracking situation which was created by the Contractor, or </w:t>
      </w:r>
      <w:proofErr w:type="gramStart"/>
      <w:r w:rsidRPr="005B3862">
        <w:t>as a result of</w:t>
      </w:r>
      <w:proofErr w:type="gramEnd"/>
      <w:r w:rsidRPr="005B3862">
        <w:t xml:space="preserve"> poor traffic control operations or other errors/omissions on the part of the Contractor.</w:t>
      </w:r>
    </w:p>
    <w:bookmarkEnd w:id="1"/>
    <w:p w14:paraId="3BF1C7E5" w14:textId="4CD9C4B4" w:rsidR="006247B9" w:rsidRPr="00640642" w:rsidRDefault="006247B9" w:rsidP="006247B9">
      <w:pPr>
        <w:pStyle w:val="Title"/>
      </w:pPr>
      <w:r w:rsidRPr="00640642">
        <w:t xml:space="preserve">Pavement Marking Specifications </w:t>
      </w:r>
      <w:r w:rsidR="00C21FB8">
        <w:t>–</w:t>
      </w:r>
      <w:r w:rsidRPr="00640642">
        <w:t xml:space="preserve"> </w:t>
      </w:r>
      <w:r>
        <w:t>Items</w:t>
      </w:r>
    </w:p>
    <w:p w14:paraId="63C03F4D" w14:textId="7E54631E" w:rsidR="006247B9" w:rsidRDefault="006247B9" w:rsidP="006247B9">
      <w:pPr>
        <w:pStyle w:val="TRNItemNo"/>
      </w:pPr>
      <w:r>
        <w:t>Item PM001</w:t>
      </w:r>
      <w:r>
        <w:tab/>
        <w:t>Permanent Durable Pavement Markings</w:t>
      </w:r>
    </w:p>
    <w:p w14:paraId="6149606F" w14:textId="2F3BF231" w:rsidR="006247B9" w:rsidRDefault="006247B9" w:rsidP="006247B9">
      <w:pPr>
        <w:pStyle w:val="TRNItalics"/>
      </w:pPr>
      <w:r>
        <w:t>This Specification shall be read in conjunction with the General Requirements for Pavement Markings.</w:t>
      </w:r>
    </w:p>
    <w:p w14:paraId="57057F01" w14:textId="77777777" w:rsidR="006247B9" w:rsidRDefault="006247B9" w:rsidP="006247B9">
      <w:pPr>
        <w:pStyle w:val="TRNNormal"/>
      </w:pPr>
      <w:r>
        <w:t>This item is for:</w:t>
      </w:r>
    </w:p>
    <w:p w14:paraId="08E62CCC" w14:textId="29C70670" w:rsidR="006247B9" w:rsidRDefault="006247B9" w:rsidP="006247B9">
      <w:pPr>
        <w:pStyle w:val="TRNNormal"/>
        <w:numPr>
          <w:ilvl w:val="0"/>
          <w:numId w:val="32"/>
        </w:numPr>
        <w:contextualSpacing/>
      </w:pPr>
      <w:r>
        <w:t>white dashed and solid lane lines, including markings for left and right turn lanes</w:t>
      </w:r>
    </w:p>
    <w:p w14:paraId="01514303" w14:textId="77777777" w:rsidR="006247B9" w:rsidRDefault="006247B9" w:rsidP="006247B9">
      <w:pPr>
        <w:pStyle w:val="TRNNormal"/>
        <w:numPr>
          <w:ilvl w:val="0"/>
          <w:numId w:val="32"/>
        </w:numPr>
        <w:contextualSpacing/>
      </w:pPr>
      <w:r>
        <w:t>white dashed and solid bike lane lines</w:t>
      </w:r>
    </w:p>
    <w:p w14:paraId="258486B5" w14:textId="77777777" w:rsidR="006247B9" w:rsidRDefault="006247B9" w:rsidP="006247B9">
      <w:pPr>
        <w:pStyle w:val="TRNNormal"/>
        <w:numPr>
          <w:ilvl w:val="0"/>
          <w:numId w:val="32"/>
        </w:numPr>
        <w:contextualSpacing/>
      </w:pPr>
      <w:r>
        <w:t>white edge lines</w:t>
      </w:r>
    </w:p>
    <w:p w14:paraId="6830A592" w14:textId="2AB2C62A" w:rsidR="006247B9" w:rsidRDefault="006247B9" w:rsidP="006247B9">
      <w:pPr>
        <w:pStyle w:val="TRNNormal"/>
        <w:numPr>
          <w:ilvl w:val="0"/>
          <w:numId w:val="32"/>
        </w:numPr>
      </w:pPr>
      <w:r>
        <w:t xml:space="preserve">yellow directional dividing lines </w:t>
      </w:r>
    </w:p>
    <w:p w14:paraId="2D4CB2E3" w14:textId="02FD8F8E" w:rsidR="006247B9" w:rsidRDefault="006247B9" w:rsidP="006247B9">
      <w:pPr>
        <w:pStyle w:val="TRNNormal"/>
      </w:pPr>
      <w:r>
        <w:t>The pavement markings shall be applied to the final surface course in the location(s) shown on the Drawings.</w:t>
      </w:r>
    </w:p>
    <w:p w14:paraId="72776C5A" w14:textId="77777777" w:rsidR="006247B9" w:rsidRDefault="006247B9" w:rsidP="006247B9">
      <w:pPr>
        <w:pStyle w:val="TRNHeading"/>
      </w:pPr>
      <w:r>
        <w:t>Measurement for Payment</w:t>
      </w:r>
    </w:p>
    <w:p w14:paraId="6A84BA3E" w14:textId="77777777" w:rsidR="006247B9" w:rsidRDefault="006247B9" w:rsidP="006247B9">
      <w:pPr>
        <w:pStyle w:val="TRNNormal"/>
      </w:pPr>
      <w:r>
        <w:t>Measurement for payment shall be by the horizontal length in metres (m) of 10 cm wide lines, excluding gaps. Wider lines shall be measured in 10 cm equivalents.</w:t>
      </w:r>
    </w:p>
    <w:p w14:paraId="00E9DEFA" w14:textId="77777777" w:rsidR="006247B9" w:rsidRDefault="006247B9" w:rsidP="006247B9">
      <w:pPr>
        <w:pStyle w:val="TRNHeading"/>
      </w:pPr>
      <w:r>
        <w:t>Basis of Payment</w:t>
      </w:r>
    </w:p>
    <w:p w14:paraId="271BD95D" w14:textId="113359DC" w:rsidR="006247B9" w:rsidRDefault="006247B9" w:rsidP="006247B9">
      <w:pPr>
        <w:pStyle w:val="TRNNormal"/>
      </w:pPr>
      <w:r>
        <w:t>Payment shall be made at the unit price and shall be full compensation for all labour, equipment and materials necessary to complete the work as specified.</w:t>
      </w:r>
    </w:p>
    <w:p w14:paraId="176F4CD2" w14:textId="40494A68" w:rsidR="006247B9" w:rsidRDefault="006247B9" w:rsidP="006247B9">
      <w:pPr>
        <w:pStyle w:val="TRNItemNo"/>
      </w:pPr>
      <w:r>
        <w:t>Item PM002</w:t>
      </w:r>
      <w:r>
        <w:tab/>
        <w:t>Permanent Durable Pavement Markings – Crosswalk Lines</w:t>
      </w:r>
    </w:p>
    <w:p w14:paraId="23E2D1CF" w14:textId="059CDDA2" w:rsidR="006247B9" w:rsidRDefault="006247B9" w:rsidP="006247B9">
      <w:pPr>
        <w:pStyle w:val="TRNItalics"/>
      </w:pPr>
      <w:r>
        <w:t xml:space="preserve">This Specification shall be read in conjunction with the General Requirements for Pavement Markings. </w:t>
      </w:r>
    </w:p>
    <w:p w14:paraId="4F97AA8B" w14:textId="77777777" w:rsidR="006247B9" w:rsidRDefault="006247B9" w:rsidP="006247B9">
      <w:pPr>
        <w:pStyle w:val="TRNItalics"/>
      </w:pPr>
      <w:r>
        <w:t>The following Standard Drawing is applicable to this item: DS-408.</w:t>
      </w:r>
    </w:p>
    <w:p w14:paraId="462A3D99" w14:textId="5692876A" w:rsidR="006247B9" w:rsidRDefault="006247B9" w:rsidP="006247B9">
      <w:pPr>
        <w:pStyle w:val="TRNNormal"/>
      </w:pPr>
      <w:r>
        <w:t xml:space="preserve">This item is for white crosswalks lines. </w:t>
      </w:r>
    </w:p>
    <w:p w14:paraId="5D89FD28" w14:textId="26517235" w:rsidR="006247B9" w:rsidRDefault="006247B9" w:rsidP="006247B9">
      <w:pPr>
        <w:pStyle w:val="TRNNormal"/>
      </w:pPr>
      <w:r>
        <w:t xml:space="preserve">Crosswalk lines shall be 15 cm wide and shall be applied to the final surface course in </w:t>
      </w:r>
      <w:r w:rsidR="003D6B59">
        <w:t xml:space="preserve">the location(s) shown on the Drawings and in </w:t>
      </w:r>
      <w:r>
        <w:t>accordance with Standard Drawing DS-408.</w:t>
      </w:r>
    </w:p>
    <w:p w14:paraId="339D1028" w14:textId="27C4FF56" w:rsidR="00FA0059" w:rsidRDefault="009B7227" w:rsidP="00FA0059">
      <w:pPr>
        <w:pStyle w:val="TRNNormal"/>
      </w:pPr>
      <w:r>
        <w:t>C</w:t>
      </w:r>
      <w:r w:rsidR="00FA0059">
        <w:t xml:space="preserve">rosswalk lines </w:t>
      </w:r>
      <w:r>
        <w:t>shall</w:t>
      </w:r>
      <w:r w:rsidR="00FA0059">
        <w:t xml:space="preserve"> be applied within 24 hours of </w:t>
      </w:r>
      <w:r>
        <w:t xml:space="preserve">the </w:t>
      </w:r>
      <w:r w:rsidR="00FA0059">
        <w:t>new ramp construction.</w:t>
      </w:r>
      <w:r w:rsidR="003B4CB2">
        <w:t xml:space="preserve"> </w:t>
      </w:r>
      <w:proofErr w:type="gramStart"/>
      <w:r w:rsidR="003B4CB2">
        <w:t xml:space="preserve">In the event </w:t>
      </w:r>
      <w:r w:rsidR="00372CB4">
        <w:t>that</w:t>
      </w:r>
      <w:proofErr w:type="gramEnd"/>
      <w:r w:rsidR="00372CB4">
        <w:t xml:space="preserve"> </w:t>
      </w:r>
      <w:r w:rsidR="003B4CB2">
        <w:t>the perman</w:t>
      </w:r>
      <w:r w:rsidR="00372CB4">
        <w:t xml:space="preserve">ent crosswalk lines </w:t>
      </w:r>
      <w:r w:rsidR="003B4CB2">
        <w:t>cannot be</w:t>
      </w:r>
      <w:r w:rsidR="00372CB4">
        <w:t xml:space="preserve"> applied within 24 hours of the new ramp construction</w:t>
      </w:r>
      <w:r w:rsidR="00EF029E">
        <w:t>,</w:t>
      </w:r>
      <w:r w:rsidR="00372CB4">
        <w:t xml:space="preserve"> </w:t>
      </w:r>
      <w:r w:rsidR="003B4CB2">
        <w:t xml:space="preserve">the </w:t>
      </w:r>
      <w:r w:rsidR="00372CB4">
        <w:t>C</w:t>
      </w:r>
      <w:r w:rsidR="003B4CB2">
        <w:t xml:space="preserve">ontractor shall apply </w:t>
      </w:r>
      <w:r w:rsidR="00372CB4">
        <w:t xml:space="preserve">temporary crosswalk lines under </w:t>
      </w:r>
      <w:r w:rsidR="004D65AE">
        <w:t>I</w:t>
      </w:r>
      <w:r w:rsidR="00372CB4">
        <w:t xml:space="preserve">tem PM012 within 24 hours of the new ramp construction. </w:t>
      </w:r>
    </w:p>
    <w:p w14:paraId="54F85F15" w14:textId="77777777" w:rsidR="006247B9" w:rsidRDefault="006247B9" w:rsidP="006247B9">
      <w:pPr>
        <w:pStyle w:val="TRNHeading"/>
      </w:pPr>
      <w:r>
        <w:t>Measurement for Payment</w:t>
      </w:r>
    </w:p>
    <w:p w14:paraId="2BEF4716" w14:textId="77777777" w:rsidR="006247B9" w:rsidRDefault="006247B9" w:rsidP="006247B9">
      <w:pPr>
        <w:pStyle w:val="TRNNormal"/>
      </w:pPr>
      <w:r>
        <w:t>Measurement for payment shall be by the horizontal length in metres (m) of 15 cm wide lines, excluding gaps.</w:t>
      </w:r>
    </w:p>
    <w:p w14:paraId="1586DD0E" w14:textId="77777777" w:rsidR="006247B9" w:rsidRDefault="006247B9" w:rsidP="006247B9">
      <w:pPr>
        <w:pStyle w:val="TRNHeading"/>
      </w:pPr>
      <w:r>
        <w:t>Basis of Payment</w:t>
      </w:r>
    </w:p>
    <w:p w14:paraId="71DB0F31" w14:textId="6F1D8649" w:rsidR="006247B9" w:rsidRDefault="006247B9" w:rsidP="006247B9">
      <w:pPr>
        <w:pStyle w:val="TRNNormal"/>
        <w:rPr>
          <w:b/>
        </w:rPr>
      </w:pPr>
      <w:r>
        <w:t>Payment shall be made at the unit price and shall be full compensation for all labour, equipment and materials necessary to complete the work as specified.</w:t>
      </w:r>
    </w:p>
    <w:p w14:paraId="42D2A24E" w14:textId="5AB58B04" w:rsidR="006247B9" w:rsidRDefault="006247B9" w:rsidP="006247B9">
      <w:pPr>
        <w:pStyle w:val="TRNItemNo"/>
        <w:rPr>
          <w:rFonts w:ascii="Century Schoolbook" w:hAnsi="Century Schoolbook"/>
          <w:sz w:val="22"/>
        </w:rPr>
      </w:pPr>
      <w:r>
        <w:t>Item PM003</w:t>
      </w:r>
      <w:r>
        <w:tab/>
        <w:t>Permanent Durable Pavement Markings – Intersection Stop Lines</w:t>
      </w:r>
    </w:p>
    <w:p w14:paraId="6EBFA0A8" w14:textId="2FD291D4" w:rsidR="006247B9" w:rsidRDefault="006247B9" w:rsidP="006247B9">
      <w:pPr>
        <w:pStyle w:val="TRNItalics"/>
      </w:pPr>
      <w:r>
        <w:t>This Specification shall be read in conjunction with the General Requirements for Pavement Markings.</w:t>
      </w:r>
    </w:p>
    <w:p w14:paraId="6B967DD3" w14:textId="02B8498A" w:rsidR="006247B9" w:rsidRDefault="006247B9" w:rsidP="006247B9">
      <w:pPr>
        <w:pStyle w:val="TRNNormal"/>
      </w:pPr>
      <w:r>
        <w:t>This item is for white intersection stop lines.</w:t>
      </w:r>
    </w:p>
    <w:p w14:paraId="4C6A46CC" w14:textId="674D589B" w:rsidR="00FA0059" w:rsidRDefault="006247B9" w:rsidP="003D6B59">
      <w:pPr>
        <w:pStyle w:val="TRNNormal"/>
      </w:pPr>
      <w:r>
        <w:t>Intersection stop lines shall be 45 cm wide and shall be applied to the final surface course</w:t>
      </w:r>
      <w:r w:rsidR="003D6B59">
        <w:t xml:space="preserve"> </w:t>
      </w:r>
      <w:r>
        <w:t>in the location(s) shown on the Drawings.</w:t>
      </w:r>
    </w:p>
    <w:p w14:paraId="1D4D1BF6" w14:textId="4B843E83" w:rsidR="00D463A8" w:rsidRDefault="00D463A8" w:rsidP="003D6B59">
      <w:pPr>
        <w:pStyle w:val="TRNNormal"/>
      </w:pPr>
      <w:r>
        <w:t>Intersection stop lines shall be applied within 24 hours of the new ramp construction.</w:t>
      </w:r>
      <w:r w:rsidR="00372CB4">
        <w:t xml:space="preserve"> </w:t>
      </w:r>
      <w:proofErr w:type="gramStart"/>
      <w:r w:rsidR="00372CB4">
        <w:t>In the event that</w:t>
      </w:r>
      <w:proofErr w:type="gramEnd"/>
      <w:r w:rsidR="00372CB4">
        <w:t xml:space="preserve"> the permanent intersection stop lines cannot be applied within 24 hours of the new ramp construction</w:t>
      </w:r>
      <w:r w:rsidR="00EF029E">
        <w:t>,</w:t>
      </w:r>
      <w:r w:rsidR="00372CB4">
        <w:t xml:space="preserve"> the Contractor shall apply temporary intersection stop lines under </w:t>
      </w:r>
      <w:r w:rsidR="004D65AE">
        <w:t>I</w:t>
      </w:r>
      <w:r w:rsidR="00372CB4">
        <w:t>tem PM012 within 24 hours of the new ramp construction.</w:t>
      </w:r>
    </w:p>
    <w:p w14:paraId="05048367" w14:textId="77777777" w:rsidR="006247B9" w:rsidRDefault="006247B9" w:rsidP="006247B9">
      <w:pPr>
        <w:pStyle w:val="TRNHeading"/>
      </w:pPr>
      <w:r>
        <w:t>Measurement for Payment</w:t>
      </w:r>
    </w:p>
    <w:p w14:paraId="1931B686" w14:textId="77777777" w:rsidR="006247B9" w:rsidRDefault="006247B9" w:rsidP="006247B9">
      <w:pPr>
        <w:pStyle w:val="TRNNormal"/>
      </w:pPr>
      <w:r>
        <w:t>Measurement for payment shall be by the horizontal length in metres (m) of 45 cm wide lines, excluding gaps.</w:t>
      </w:r>
    </w:p>
    <w:p w14:paraId="2333FDAF" w14:textId="77777777" w:rsidR="006247B9" w:rsidRDefault="006247B9" w:rsidP="006247B9">
      <w:pPr>
        <w:pStyle w:val="TRNHeading"/>
      </w:pPr>
      <w:r>
        <w:t>Basis of Payment</w:t>
      </w:r>
    </w:p>
    <w:p w14:paraId="1C97F599" w14:textId="7BB9DDA1" w:rsidR="006247B9" w:rsidRDefault="006247B9" w:rsidP="006247B9">
      <w:pPr>
        <w:pStyle w:val="TRNNormal"/>
        <w:rPr>
          <w:b/>
        </w:rPr>
      </w:pPr>
      <w:r>
        <w:t>Payment shall be made at the unit price and shall be full compensation for all labour, equipment and materials necessary to complete the work as specified.</w:t>
      </w:r>
    </w:p>
    <w:p w14:paraId="30925A0D" w14:textId="77777777" w:rsidR="006247B9" w:rsidRPr="00717959" w:rsidRDefault="006247B9" w:rsidP="006247B9">
      <w:pPr>
        <w:pStyle w:val="TRNItemNo"/>
      </w:pPr>
      <w:r w:rsidRPr="003E012F">
        <w:t>Item</w:t>
      </w:r>
      <w:r>
        <w:t xml:space="preserve"> PM004</w:t>
      </w:r>
      <w:r w:rsidRPr="003E012F">
        <w:tab/>
        <w:t>Permanent Durable Pavement Markings – Inlaid Crosswalk Lines</w:t>
      </w:r>
    </w:p>
    <w:p w14:paraId="79957737" w14:textId="77777777" w:rsidR="006247B9" w:rsidRDefault="006247B9" w:rsidP="006247B9">
      <w:pPr>
        <w:pStyle w:val="TRNItalics"/>
      </w:pPr>
      <w:r>
        <w:t>This Specification shall be read in conjunction with the General Requirements for Pavement Markings.</w:t>
      </w:r>
    </w:p>
    <w:p w14:paraId="760B78A8" w14:textId="77777777" w:rsidR="006247B9" w:rsidRDefault="006247B9" w:rsidP="006247B9">
      <w:pPr>
        <w:pStyle w:val="TRNItalics"/>
      </w:pPr>
      <w:r w:rsidRPr="00DA2FBA">
        <w:t>The following Standard Drawing is applicable to this item: DS-408.</w:t>
      </w:r>
    </w:p>
    <w:p w14:paraId="3120B2A7" w14:textId="77777777" w:rsidR="006247B9" w:rsidRPr="00717959" w:rsidRDefault="006247B9" w:rsidP="006247B9">
      <w:pPr>
        <w:spacing w:before="120" w:after="120" w:line="264" w:lineRule="auto"/>
        <w:rPr>
          <w:rFonts w:asciiTheme="minorHAnsi" w:hAnsiTheme="minorHAnsi" w:cstheme="minorHAnsi"/>
          <w:sz w:val="24"/>
          <w:szCs w:val="24"/>
        </w:rPr>
      </w:pPr>
      <w:r>
        <w:rPr>
          <w:rFonts w:asciiTheme="minorHAnsi" w:hAnsiTheme="minorHAnsi" w:cstheme="minorHAnsi"/>
          <w:sz w:val="24"/>
          <w:szCs w:val="24"/>
        </w:rPr>
        <w:t>This item is for white inlaid</w:t>
      </w:r>
      <w:r w:rsidRPr="00717959">
        <w:rPr>
          <w:rFonts w:asciiTheme="minorHAnsi" w:hAnsiTheme="minorHAnsi" w:cstheme="minorHAnsi"/>
          <w:sz w:val="24"/>
          <w:szCs w:val="24"/>
        </w:rPr>
        <w:t xml:space="preserve"> crosswalks lines. </w:t>
      </w:r>
    </w:p>
    <w:p w14:paraId="4E72809E" w14:textId="07DF40DB" w:rsidR="006247B9" w:rsidRDefault="006247B9" w:rsidP="006247B9">
      <w:pPr>
        <w:spacing w:before="120" w:after="120" w:line="264" w:lineRule="auto"/>
        <w:rPr>
          <w:rFonts w:asciiTheme="minorHAnsi" w:hAnsiTheme="minorHAnsi" w:cstheme="minorHAnsi"/>
          <w:sz w:val="24"/>
          <w:szCs w:val="24"/>
        </w:rPr>
      </w:pPr>
      <w:r>
        <w:rPr>
          <w:rFonts w:asciiTheme="minorHAnsi" w:hAnsiTheme="minorHAnsi" w:cstheme="minorHAnsi"/>
          <w:sz w:val="24"/>
          <w:szCs w:val="24"/>
        </w:rPr>
        <w:t>Inlaid crosswalk lines</w:t>
      </w:r>
      <w:r w:rsidRPr="00717959">
        <w:rPr>
          <w:rFonts w:asciiTheme="minorHAnsi" w:hAnsiTheme="minorHAnsi" w:cstheme="minorHAnsi"/>
          <w:sz w:val="24"/>
          <w:szCs w:val="24"/>
        </w:rPr>
        <w:t xml:space="preserve"> shall be </w:t>
      </w:r>
      <w:r>
        <w:rPr>
          <w:rFonts w:asciiTheme="minorHAnsi" w:hAnsiTheme="minorHAnsi" w:cstheme="minorHAnsi"/>
          <w:sz w:val="24"/>
          <w:szCs w:val="24"/>
        </w:rPr>
        <w:t xml:space="preserve">15 cm wide and shall be </w:t>
      </w:r>
      <w:r w:rsidRPr="00717959">
        <w:rPr>
          <w:rFonts w:asciiTheme="minorHAnsi" w:hAnsiTheme="minorHAnsi" w:cstheme="minorHAnsi"/>
          <w:sz w:val="24"/>
          <w:szCs w:val="24"/>
        </w:rPr>
        <w:t xml:space="preserve">applied to the final surface course </w:t>
      </w:r>
      <w:r w:rsidR="003D6B59">
        <w:rPr>
          <w:rFonts w:asciiTheme="minorHAnsi" w:hAnsiTheme="minorHAnsi" w:cstheme="minorHAnsi"/>
          <w:sz w:val="24"/>
          <w:szCs w:val="24"/>
        </w:rPr>
        <w:t xml:space="preserve">in the location(s) shown on the Drawings and </w:t>
      </w:r>
      <w:r w:rsidRPr="00717959">
        <w:rPr>
          <w:rFonts w:asciiTheme="minorHAnsi" w:hAnsiTheme="minorHAnsi" w:cstheme="minorHAnsi"/>
          <w:sz w:val="24"/>
          <w:szCs w:val="24"/>
        </w:rPr>
        <w:t>in accordance with Standard Drawing DS-408.</w:t>
      </w:r>
    </w:p>
    <w:p w14:paraId="066B2E4C" w14:textId="2B5F113E" w:rsidR="00FA0059" w:rsidRPr="00FA0059" w:rsidRDefault="009B7227" w:rsidP="00FA0059">
      <w:pPr>
        <w:pStyle w:val="TRNNormal"/>
      </w:pPr>
      <w:r>
        <w:t>C</w:t>
      </w:r>
      <w:r w:rsidR="00FA0059">
        <w:t xml:space="preserve">rosswalk lines </w:t>
      </w:r>
      <w:r>
        <w:t>shall</w:t>
      </w:r>
      <w:r w:rsidR="00FA0059">
        <w:t xml:space="preserve"> be applied within 24 hours of </w:t>
      </w:r>
      <w:r>
        <w:t xml:space="preserve">the </w:t>
      </w:r>
      <w:r w:rsidR="00FA0059">
        <w:t>new ramp construction.</w:t>
      </w:r>
      <w:r w:rsidR="00372CB4">
        <w:t xml:space="preserve"> </w:t>
      </w:r>
      <w:proofErr w:type="gramStart"/>
      <w:r w:rsidR="00372CB4">
        <w:t>In the event that</w:t>
      </w:r>
      <w:proofErr w:type="gramEnd"/>
      <w:r w:rsidR="00372CB4">
        <w:t xml:space="preserve"> the permanent crosswalk lines cannot be applied within 24 hours of the new ramp construction</w:t>
      </w:r>
      <w:r w:rsidR="00EF029E">
        <w:t>,</w:t>
      </w:r>
      <w:r w:rsidR="00372CB4">
        <w:t xml:space="preserve"> the Contractor shall apply temporary crosswalk lines under </w:t>
      </w:r>
      <w:r w:rsidR="004D65AE">
        <w:t>I</w:t>
      </w:r>
      <w:r w:rsidR="00372CB4">
        <w:t>tem PM012 within 24 hours of the new ramp construction.</w:t>
      </w:r>
    </w:p>
    <w:p w14:paraId="19BCFFF9" w14:textId="532AB4F9" w:rsidR="006247B9" w:rsidRPr="00717959" w:rsidRDefault="006247B9" w:rsidP="006247B9">
      <w:pPr>
        <w:spacing w:before="120" w:after="120" w:line="264" w:lineRule="auto"/>
        <w:rPr>
          <w:rFonts w:asciiTheme="minorHAnsi" w:hAnsiTheme="minorHAnsi" w:cstheme="minorHAnsi"/>
          <w:sz w:val="24"/>
          <w:szCs w:val="24"/>
        </w:rPr>
      </w:pPr>
      <w:r w:rsidRPr="00717959">
        <w:rPr>
          <w:rFonts w:asciiTheme="minorHAnsi" w:hAnsiTheme="minorHAnsi" w:cstheme="minorHAnsi"/>
          <w:sz w:val="24"/>
          <w:szCs w:val="24"/>
        </w:rPr>
        <w:t xml:space="preserve">The surface shall be routed, by mechanical means, to a uniform cross-section for the full width as specified on the Drawings and to a minimum depth of 5 </w:t>
      </w:r>
      <w:r w:rsidR="00DD6B8A">
        <w:rPr>
          <w:rFonts w:asciiTheme="minorHAnsi" w:hAnsiTheme="minorHAnsi" w:cstheme="minorHAnsi"/>
          <w:sz w:val="24"/>
          <w:szCs w:val="24"/>
          <w:lang w:val="en-CA"/>
        </w:rPr>
        <w:t>mm</w:t>
      </w:r>
      <w:r w:rsidRPr="00717959">
        <w:rPr>
          <w:rFonts w:asciiTheme="minorHAnsi" w:hAnsiTheme="minorHAnsi" w:cstheme="minorHAnsi"/>
          <w:sz w:val="24"/>
          <w:szCs w:val="24"/>
        </w:rPr>
        <w:t>. The material shall be applied to fill the groove and extrude above the groove by 2</w:t>
      </w:r>
      <w:r w:rsidR="00DD6B8A">
        <w:rPr>
          <w:rFonts w:asciiTheme="minorHAnsi" w:hAnsiTheme="minorHAnsi" w:cstheme="minorHAnsi"/>
          <w:sz w:val="24"/>
          <w:szCs w:val="24"/>
        </w:rPr>
        <w:t> </w:t>
      </w:r>
      <w:r w:rsidR="00DD6B8A">
        <w:rPr>
          <w:rFonts w:asciiTheme="minorHAnsi" w:hAnsiTheme="minorHAnsi" w:cstheme="minorHAnsi"/>
          <w:sz w:val="24"/>
          <w:szCs w:val="24"/>
          <w:lang w:val="en-CA"/>
        </w:rPr>
        <w:t>mm</w:t>
      </w:r>
      <w:r>
        <w:rPr>
          <w:rFonts w:asciiTheme="minorHAnsi" w:hAnsiTheme="minorHAnsi" w:cstheme="minorHAnsi"/>
          <w:sz w:val="24"/>
          <w:szCs w:val="24"/>
          <w:lang w:val="en-CA"/>
        </w:rPr>
        <w:t>,</w:t>
      </w:r>
      <w:r w:rsidRPr="00717959">
        <w:rPr>
          <w:rFonts w:asciiTheme="minorHAnsi" w:hAnsiTheme="minorHAnsi" w:cstheme="minorHAnsi"/>
          <w:sz w:val="24"/>
          <w:szCs w:val="24"/>
        </w:rPr>
        <w:t xml:space="preserve"> and </w:t>
      </w:r>
      <w:r>
        <w:rPr>
          <w:rFonts w:asciiTheme="minorHAnsi" w:hAnsiTheme="minorHAnsi" w:cstheme="minorHAnsi"/>
          <w:sz w:val="24"/>
          <w:szCs w:val="24"/>
        </w:rPr>
        <w:t xml:space="preserve">to </w:t>
      </w:r>
      <w:r w:rsidRPr="00717959">
        <w:rPr>
          <w:rFonts w:asciiTheme="minorHAnsi" w:hAnsiTheme="minorHAnsi" w:cstheme="minorHAnsi"/>
          <w:sz w:val="24"/>
          <w:szCs w:val="24"/>
        </w:rPr>
        <w:t>overlap the groove by 12.5</w:t>
      </w:r>
      <w:r w:rsidR="00DD6B8A">
        <w:rPr>
          <w:rFonts w:asciiTheme="minorHAnsi" w:hAnsiTheme="minorHAnsi" w:cstheme="minorHAnsi"/>
          <w:sz w:val="24"/>
          <w:szCs w:val="24"/>
        </w:rPr>
        <w:t xml:space="preserve"> mm</w:t>
      </w:r>
      <w:r w:rsidRPr="00717959">
        <w:rPr>
          <w:rFonts w:asciiTheme="minorHAnsi" w:hAnsiTheme="minorHAnsi" w:cstheme="minorHAnsi"/>
          <w:sz w:val="24"/>
          <w:szCs w:val="24"/>
        </w:rPr>
        <w:t xml:space="preserve"> to 17.5 </w:t>
      </w:r>
      <w:r w:rsidRPr="00717959">
        <w:rPr>
          <w:rFonts w:asciiTheme="minorHAnsi" w:hAnsiTheme="minorHAnsi" w:cstheme="minorHAnsi"/>
          <w:sz w:val="24"/>
          <w:szCs w:val="24"/>
          <w:lang w:val="en-CA"/>
        </w:rPr>
        <w:t>m</w:t>
      </w:r>
      <w:r w:rsidR="00DD6B8A">
        <w:rPr>
          <w:rFonts w:asciiTheme="minorHAnsi" w:hAnsiTheme="minorHAnsi" w:cstheme="minorHAnsi"/>
          <w:sz w:val="24"/>
          <w:szCs w:val="24"/>
          <w:lang w:val="en-CA"/>
        </w:rPr>
        <w:t>m</w:t>
      </w:r>
      <w:r w:rsidRPr="00717959">
        <w:rPr>
          <w:rFonts w:asciiTheme="minorHAnsi" w:hAnsiTheme="minorHAnsi" w:cstheme="minorHAnsi"/>
          <w:sz w:val="24"/>
          <w:szCs w:val="24"/>
        </w:rPr>
        <w:t xml:space="preserve"> on each side.</w:t>
      </w:r>
    </w:p>
    <w:p w14:paraId="686C255F" w14:textId="77777777" w:rsidR="006247B9" w:rsidRPr="00717959" w:rsidRDefault="006247B9" w:rsidP="006247B9">
      <w:pPr>
        <w:pStyle w:val="TRNHeading"/>
      </w:pPr>
      <w:r>
        <w:t>Measurement for Payment</w:t>
      </w:r>
    </w:p>
    <w:p w14:paraId="17E2A421" w14:textId="77777777" w:rsidR="006247B9" w:rsidRDefault="006247B9" w:rsidP="006247B9">
      <w:pPr>
        <w:spacing w:before="120" w:after="120" w:line="264" w:lineRule="auto"/>
        <w:rPr>
          <w:rFonts w:asciiTheme="minorHAnsi" w:hAnsiTheme="minorHAnsi" w:cstheme="minorHAnsi"/>
          <w:sz w:val="24"/>
          <w:szCs w:val="24"/>
        </w:rPr>
      </w:pPr>
      <w:r w:rsidRPr="00717959">
        <w:rPr>
          <w:rFonts w:asciiTheme="minorHAnsi" w:hAnsiTheme="minorHAnsi" w:cstheme="minorHAnsi"/>
          <w:sz w:val="24"/>
          <w:szCs w:val="24"/>
        </w:rPr>
        <w:t xml:space="preserve">Measurement for payment shall be by the horizontal length in metres </w:t>
      </w:r>
      <w:r>
        <w:rPr>
          <w:rFonts w:asciiTheme="minorHAnsi" w:hAnsiTheme="minorHAnsi" w:cstheme="minorHAnsi"/>
          <w:sz w:val="24"/>
          <w:szCs w:val="24"/>
        </w:rPr>
        <w:t xml:space="preserve">(m) </w:t>
      </w:r>
      <w:r w:rsidRPr="00717959">
        <w:rPr>
          <w:rFonts w:asciiTheme="minorHAnsi" w:hAnsiTheme="minorHAnsi" w:cstheme="minorHAnsi"/>
          <w:sz w:val="24"/>
          <w:szCs w:val="24"/>
        </w:rPr>
        <w:t>of 15 cm wide lines, excluding gaps.</w:t>
      </w:r>
    </w:p>
    <w:p w14:paraId="6CBF3EB5" w14:textId="77777777" w:rsidR="006247B9" w:rsidRPr="00717959" w:rsidRDefault="006247B9" w:rsidP="006247B9">
      <w:pPr>
        <w:pStyle w:val="TRNHeading"/>
      </w:pPr>
      <w:r>
        <w:t>Basis of Payment</w:t>
      </w:r>
    </w:p>
    <w:p w14:paraId="7FD592D9" w14:textId="77777777" w:rsidR="006247B9" w:rsidRPr="00717959" w:rsidRDefault="006247B9" w:rsidP="006247B9">
      <w:pPr>
        <w:spacing w:before="120" w:after="120" w:line="264" w:lineRule="auto"/>
        <w:rPr>
          <w:rFonts w:asciiTheme="minorHAnsi" w:hAnsiTheme="minorHAnsi" w:cstheme="minorHAnsi"/>
          <w:b/>
          <w:sz w:val="24"/>
          <w:szCs w:val="24"/>
        </w:rPr>
      </w:pPr>
      <w:r w:rsidRPr="00717959">
        <w:rPr>
          <w:rFonts w:asciiTheme="minorHAnsi" w:hAnsiTheme="minorHAnsi" w:cstheme="minorHAnsi"/>
          <w:sz w:val="24"/>
          <w:szCs w:val="24"/>
        </w:rPr>
        <w:t xml:space="preserve">Payment shall be made at the unit price and shall be full compensation for all labour, </w:t>
      </w:r>
      <w:r>
        <w:rPr>
          <w:rFonts w:asciiTheme="minorHAnsi" w:hAnsiTheme="minorHAnsi" w:cstheme="minorHAnsi"/>
          <w:sz w:val="24"/>
          <w:szCs w:val="24"/>
        </w:rPr>
        <w:t xml:space="preserve">equipment and </w:t>
      </w:r>
      <w:r w:rsidRPr="00717959">
        <w:rPr>
          <w:rFonts w:asciiTheme="minorHAnsi" w:hAnsiTheme="minorHAnsi" w:cstheme="minorHAnsi"/>
          <w:sz w:val="24"/>
          <w:szCs w:val="24"/>
        </w:rPr>
        <w:t xml:space="preserve">materials </w:t>
      </w:r>
      <w:r>
        <w:rPr>
          <w:rFonts w:asciiTheme="minorHAnsi" w:hAnsiTheme="minorHAnsi" w:cstheme="minorHAnsi"/>
          <w:sz w:val="24"/>
          <w:szCs w:val="24"/>
        </w:rPr>
        <w:t>necessary to complete the</w:t>
      </w:r>
      <w:r w:rsidRPr="00717959">
        <w:rPr>
          <w:rFonts w:asciiTheme="minorHAnsi" w:hAnsiTheme="minorHAnsi" w:cstheme="minorHAnsi"/>
          <w:sz w:val="24"/>
          <w:szCs w:val="24"/>
        </w:rPr>
        <w:t xml:space="preserve"> work as specified.</w:t>
      </w:r>
    </w:p>
    <w:p w14:paraId="3AEEDD8D" w14:textId="38E6D33C" w:rsidR="006247B9" w:rsidRPr="00717959" w:rsidRDefault="006247B9" w:rsidP="006247B9">
      <w:pPr>
        <w:pStyle w:val="TRNItemNo"/>
      </w:pPr>
      <w:r>
        <w:t>Item PM005</w:t>
      </w:r>
      <w:r w:rsidRPr="003E012F">
        <w:tab/>
        <w:t>Permanent Durable Pavement Markings – Inlaid Intersection Stop Lines</w:t>
      </w:r>
    </w:p>
    <w:p w14:paraId="78B64183" w14:textId="77777777" w:rsidR="006247B9" w:rsidRDefault="006247B9" w:rsidP="006247B9">
      <w:pPr>
        <w:pStyle w:val="TRNItalics"/>
      </w:pPr>
      <w:r>
        <w:t>This Specification shall be read in conjunction with the General Requirements for Pavement Markings.</w:t>
      </w:r>
    </w:p>
    <w:p w14:paraId="02FC2FE3" w14:textId="77777777" w:rsidR="006247B9" w:rsidRPr="00717959" w:rsidRDefault="006247B9" w:rsidP="006247B9">
      <w:pPr>
        <w:spacing w:before="120" w:after="120" w:line="264" w:lineRule="auto"/>
        <w:rPr>
          <w:rFonts w:asciiTheme="minorHAnsi" w:hAnsiTheme="minorHAnsi" w:cstheme="minorHAnsi"/>
          <w:sz w:val="24"/>
          <w:szCs w:val="24"/>
        </w:rPr>
      </w:pPr>
      <w:r>
        <w:rPr>
          <w:rFonts w:asciiTheme="minorHAnsi" w:hAnsiTheme="minorHAnsi" w:cstheme="minorHAnsi"/>
          <w:sz w:val="24"/>
          <w:szCs w:val="24"/>
        </w:rPr>
        <w:t>This item is for</w:t>
      </w:r>
      <w:r w:rsidRPr="00717959">
        <w:rPr>
          <w:rFonts w:asciiTheme="minorHAnsi" w:hAnsiTheme="minorHAnsi" w:cstheme="minorHAnsi"/>
          <w:sz w:val="24"/>
          <w:szCs w:val="24"/>
        </w:rPr>
        <w:t xml:space="preserve"> white </w:t>
      </w:r>
      <w:r>
        <w:rPr>
          <w:rFonts w:asciiTheme="minorHAnsi" w:hAnsiTheme="minorHAnsi" w:cstheme="minorHAnsi"/>
          <w:sz w:val="24"/>
          <w:szCs w:val="24"/>
        </w:rPr>
        <w:t xml:space="preserve">inlaid </w:t>
      </w:r>
      <w:r w:rsidRPr="00717959">
        <w:rPr>
          <w:rFonts w:asciiTheme="minorHAnsi" w:hAnsiTheme="minorHAnsi" w:cstheme="minorHAnsi"/>
          <w:sz w:val="24"/>
          <w:szCs w:val="24"/>
        </w:rPr>
        <w:t xml:space="preserve">intersection stop lines. </w:t>
      </w:r>
    </w:p>
    <w:p w14:paraId="6856E5B5" w14:textId="4567BCE9" w:rsidR="003D6B59" w:rsidRDefault="006247B9" w:rsidP="003D6B59">
      <w:pPr>
        <w:spacing w:before="120" w:after="120" w:line="264" w:lineRule="auto"/>
        <w:rPr>
          <w:rFonts w:asciiTheme="minorHAnsi" w:hAnsiTheme="minorHAnsi" w:cstheme="minorHAnsi"/>
          <w:sz w:val="24"/>
          <w:szCs w:val="24"/>
        </w:rPr>
      </w:pPr>
      <w:r>
        <w:rPr>
          <w:rFonts w:asciiTheme="minorHAnsi" w:hAnsiTheme="minorHAnsi" w:cstheme="minorHAnsi"/>
          <w:sz w:val="24"/>
          <w:szCs w:val="24"/>
        </w:rPr>
        <w:t xml:space="preserve">Inlaid </w:t>
      </w:r>
      <w:r w:rsidRPr="00717959">
        <w:rPr>
          <w:rFonts w:asciiTheme="minorHAnsi" w:hAnsiTheme="minorHAnsi" w:cstheme="minorHAnsi"/>
          <w:sz w:val="24"/>
          <w:szCs w:val="24"/>
        </w:rPr>
        <w:t>intersection stop lines shall be</w:t>
      </w:r>
      <w:r>
        <w:rPr>
          <w:rFonts w:asciiTheme="minorHAnsi" w:hAnsiTheme="minorHAnsi" w:cstheme="minorHAnsi"/>
          <w:sz w:val="24"/>
          <w:szCs w:val="24"/>
        </w:rPr>
        <w:t xml:space="preserve"> 45 cm wide and shall</w:t>
      </w:r>
      <w:r w:rsidRPr="00717959">
        <w:rPr>
          <w:rFonts w:asciiTheme="minorHAnsi" w:hAnsiTheme="minorHAnsi" w:cstheme="minorHAnsi"/>
          <w:sz w:val="24"/>
          <w:szCs w:val="24"/>
        </w:rPr>
        <w:t xml:space="preserve"> </w:t>
      </w:r>
      <w:r>
        <w:rPr>
          <w:rFonts w:asciiTheme="minorHAnsi" w:hAnsiTheme="minorHAnsi" w:cstheme="minorHAnsi"/>
          <w:sz w:val="24"/>
          <w:szCs w:val="24"/>
        </w:rPr>
        <w:t xml:space="preserve">be </w:t>
      </w:r>
      <w:r w:rsidRPr="00717959">
        <w:rPr>
          <w:rFonts w:asciiTheme="minorHAnsi" w:hAnsiTheme="minorHAnsi" w:cstheme="minorHAnsi"/>
          <w:sz w:val="24"/>
          <w:szCs w:val="24"/>
        </w:rPr>
        <w:t>applied to the final surface course</w:t>
      </w:r>
      <w:r w:rsidR="003D6B59">
        <w:rPr>
          <w:rFonts w:asciiTheme="minorHAnsi" w:hAnsiTheme="minorHAnsi" w:cstheme="minorHAnsi"/>
          <w:sz w:val="24"/>
          <w:szCs w:val="24"/>
        </w:rPr>
        <w:t xml:space="preserve"> in the location(s) shown on the Drawings</w:t>
      </w:r>
      <w:r w:rsidR="003D6B59" w:rsidRPr="00717959">
        <w:rPr>
          <w:rFonts w:asciiTheme="minorHAnsi" w:hAnsiTheme="minorHAnsi" w:cstheme="minorHAnsi"/>
          <w:sz w:val="24"/>
          <w:szCs w:val="24"/>
        </w:rPr>
        <w:t>.</w:t>
      </w:r>
    </w:p>
    <w:p w14:paraId="37C6FDC1" w14:textId="79252F58" w:rsidR="00D463A8" w:rsidRDefault="00D463A8" w:rsidP="00D463A8">
      <w:pPr>
        <w:pStyle w:val="TRNNormal"/>
        <w:rPr>
          <w:rFonts w:asciiTheme="minorHAnsi" w:hAnsiTheme="minorHAnsi" w:cstheme="minorHAnsi"/>
          <w:szCs w:val="24"/>
        </w:rPr>
      </w:pPr>
      <w:r>
        <w:t>Intersection stop lines shall be applied within 24 hours of the new ramp construction.</w:t>
      </w:r>
      <w:r w:rsidR="00372CB4">
        <w:t xml:space="preserve"> </w:t>
      </w:r>
      <w:proofErr w:type="gramStart"/>
      <w:r w:rsidR="00372CB4">
        <w:t>In the event that</w:t>
      </w:r>
      <w:proofErr w:type="gramEnd"/>
      <w:r w:rsidR="00372CB4">
        <w:t xml:space="preserve"> the permanent intersection stop lines cannot be applied within 24 hours of the new ramp construction</w:t>
      </w:r>
      <w:r w:rsidR="00EF029E">
        <w:t>,</w:t>
      </w:r>
      <w:r w:rsidR="00372CB4">
        <w:t xml:space="preserve"> the Contractor shall apply temporary intersection stop lines under </w:t>
      </w:r>
      <w:r w:rsidR="004D65AE">
        <w:t>I</w:t>
      </w:r>
      <w:r w:rsidR="00372CB4">
        <w:t>tem PM012 within 24 hours of the new ramp construction.</w:t>
      </w:r>
    </w:p>
    <w:p w14:paraId="7FF66904" w14:textId="0095E64F" w:rsidR="006247B9" w:rsidRPr="00717959" w:rsidRDefault="006247B9" w:rsidP="006247B9">
      <w:pPr>
        <w:spacing w:before="120" w:after="120" w:line="264" w:lineRule="auto"/>
        <w:rPr>
          <w:rFonts w:asciiTheme="minorHAnsi" w:hAnsiTheme="minorHAnsi" w:cstheme="minorHAnsi"/>
          <w:sz w:val="24"/>
          <w:szCs w:val="24"/>
        </w:rPr>
      </w:pPr>
      <w:r w:rsidRPr="00717959">
        <w:rPr>
          <w:rFonts w:asciiTheme="minorHAnsi" w:hAnsiTheme="minorHAnsi" w:cstheme="minorHAnsi"/>
          <w:sz w:val="24"/>
          <w:szCs w:val="24"/>
        </w:rPr>
        <w:t>The surface shall be routed, by mechanical means, to a uniform cross-section for the full width as specified on the</w:t>
      </w:r>
      <w:r>
        <w:rPr>
          <w:rFonts w:asciiTheme="minorHAnsi" w:hAnsiTheme="minorHAnsi" w:cstheme="minorHAnsi"/>
          <w:sz w:val="24"/>
          <w:szCs w:val="24"/>
        </w:rPr>
        <w:t xml:space="preserve"> </w:t>
      </w:r>
      <w:r w:rsidRPr="00717959">
        <w:rPr>
          <w:rFonts w:asciiTheme="minorHAnsi" w:hAnsiTheme="minorHAnsi" w:cstheme="minorHAnsi"/>
          <w:sz w:val="24"/>
          <w:szCs w:val="24"/>
        </w:rPr>
        <w:t xml:space="preserve">Drawings and to a minimum depth of 5 </w:t>
      </w:r>
      <w:r w:rsidR="003D6B59">
        <w:rPr>
          <w:rFonts w:asciiTheme="minorHAnsi" w:hAnsiTheme="minorHAnsi" w:cstheme="minorHAnsi"/>
          <w:sz w:val="24"/>
          <w:szCs w:val="24"/>
          <w:lang w:val="en-CA"/>
        </w:rPr>
        <w:t>mm</w:t>
      </w:r>
      <w:r w:rsidRPr="00717959">
        <w:rPr>
          <w:rFonts w:asciiTheme="minorHAnsi" w:hAnsiTheme="minorHAnsi" w:cstheme="minorHAnsi"/>
          <w:sz w:val="24"/>
          <w:szCs w:val="24"/>
        </w:rPr>
        <w:t xml:space="preserve">. The material shall be applied to fill the groove and extrude above the groove by 2 </w:t>
      </w:r>
      <w:r w:rsidR="003D6B59">
        <w:rPr>
          <w:rFonts w:asciiTheme="minorHAnsi" w:hAnsiTheme="minorHAnsi" w:cstheme="minorHAnsi"/>
          <w:sz w:val="24"/>
          <w:szCs w:val="24"/>
          <w:lang w:val="en-CA"/>
        </w:rPr>
        <w:t>mm</w:t>
      </w:r>
      <w:r>
        <w:rPr>
          <w:rFonts w:asciiTheme="minorHAnsi" w:hAnsiTheme="minorHAnsi" w:cstheme="minorHAnsi"/>
          <w:sz w:val="24"/>
          <w:szCs w:val="24"/>
          <w:lang w:val="en-CA"/>
        </w:rPr>
        <w:t>,</w:t>
      </w:r>
      <w:r w:rsidRPr="00717959">
        <w:rPr>
          <w:rFonts w:asciiTheme="minorHAnsi" w:hAnsiTheme="minorHAnsi" w:cstheme="minorHAnsi"/>
          <w:sz w:val="24"/>
          <w:szCs w:val="24"/>
        </w:rPr>
        <w:t xml:space="preserve"> and </w:t>
      </w:r>
      <w:r>
        <w:rPr>
          <w:rFonts w:asciiTheme="minorHAnsi" w:hAnsiTheme="minorHAnsi" w:cstheme="minorHAnsi"/>
          <w:sz w:val="24"/>
          <w:szCs w:val="24"/>
        </w:rPr>
        <w:t xml:space="preserve">to </w:t>
      </w:r>
      <w:r w:rsidRPr="00717959">
        <w:rPr>
          <w:rFonts w:asciiTheme="minorHAnsi" w:hAnsiTheme="minorHAnsi" w:cstheme="minorHAnsi"/>
          <w:sz w:val="24"/>
          <w:szCs w:val="24"/>
        </w:rPr>
        <w:t xml:space="preserve">overlap the groove by 12.5 </w:t>
      </w:r>
      <w:r w:rsidR="003D6B59">
        <w:rPr>
          <w:rFonts w:asciiTheme="minorHAnsi" w:hAnsiTheme="minorHAnsi" w:cstheme="minorHAnsi"/>
          <w:sz w:val="24"/>
          <w:szCs w:val="24"/>
        </w:rPr>
        <w:t xml:space="preserve">mm </w:t>
      </w:r>
      <w:r w:rsidRPr="00717959">
        <w:rPr>
          <w:rFonts w:asciiTheme="minorHAnsi" w:hAnsiTheme="minorHAnsi" w:cstheme="minorHAnsi"/>
          <w:sz w:val="24"/>
          <w:szCs w:val="24"/>
        </w:rPr>
        <w:t xml:space="preserve">to 17.5 </w:t>
      </w:r>
      <w:r w:rsidR="003D6B59">
        <w:rPr>
          <w:rFonts w:asciiTheme="minorHAnsi" w:hAnsiTheme="minorHAnsi" w:cstheme="minorHAnsi"/>
          <w:sz w:val="24"/>
          <w:szCs w:val="24"/>
          <w:lang w:val="en-CA"/>
        </w:rPr>
        <w:t>mm</w:t>
      </w:r>
      <w:r w:rsidR="003D6B59" w:rsidRPr="00717959">
        <w:rPr>
          <w:rFonts w:asciiTheme="minorHAnsi" w:hAnsiTheme="minorHAnsi" w:cstheme="minorHAnsi"/>
          <w:sz w:val="24"/>
          <w:szCs w:val="24"/>
        </w:rPr>
        <w:t xml:space="preserve"> </w:t>
      </w:r>
      <w:r w:rsidRPr="00717959">
        <w:rPr>
          <w:rFonts w:asciiTheme="minorHAnsi" w:hAnsiTheme="minorHAnsi" w:cstheme="minorHAnsi"/>
          <w:sz w:val="24"/>
          <w:szCs w:val="24"/>
        </w:rPr>
        <w:t>on each side.</w:t>
      </w:r>
    </w:p>
    <w:p w14:paraId="30D24D4C" w14:textId="77777777" w:rsidR="006247B9" w:rsidRPr="00717959" w:rsidRDefault="006247B9" w:rsidP="006247B9">
      <w:pPr>
        <w:pStyle w:val="TRNHeading"/>
      </w:pPr>
      <w:r>
        <w:t>Measurement for Payment</w:t>
      </w:r>
    </w:p>
    <w:p w14:paraId="0EEC24FE" w14:textId="77777777" w:rsidR="006247B9" w:rsidRDefault="006247B9" w:rsidP="006247B9">
      <w:pPr>
        <w:spacing w:before="120" w:after="120" w:line="264" w:lineRule="auto"/>
        <w:rPr>
          <w:rFonts w:asciiTheme="minorHAnsi" w:hAnsiTheme="minorHAnsi" w:cstheme="minorHAnsi"/>
          <w:sz w:val="24"/>
          <w:szCs w:val="24"/>
        </w:rPr>
      </w:pPr>
      <w:r w:rsidRPr="00717959">
        <w:rPr>
          <w:rFonts w:asciiTheme="minorHAnsi" w:hAnsiTheme="minorHAnsi" w:cstheme="minorHAnsi"/>
          <w:sz w:val="24"/>
          <w:szCs w:val="24"/>
        </w:rPr>
        <w:t xml:space="preserve">Measurement for payment shall be by the horizontal length in metres </w:t>
      </w:r>
      <w:r>
        <w:rPr>
          <w:rFonts w:asciiTheme="minorHAnsi" w:hAnsiTheme="minorHAnsi" w:cstheme="minorHAnsi"/>
          <w:sz w:val="24"/>
          <w:szCs w:val="24"/>
        </w:rPr>
        <w:t xml:space="preserve">(m) </w:t>
      </w:r>
      <w:r w:rsidRPr="00717959">
        <w:rPr>
          <w:rFonts w:asciiTheme="minorHAnsi" w:hAnsiTheme="minorHAnsi" w:cstheme="minorHAnsi"/>
          <w:sz w:val="24"/>
          <w:szCs w:val="24"/>
        </w:rPr>
        <w:t>of 45 cm wide lines, excluding gaps.</w:t>
      </w:r>
    </w:p>
    <w:p w14:paraId="1453E996" w14:textId="77777777" w:rsidR="006247B9" w:rsidRPr="00717959" w:rsidRDefault="006247B9" w:rsidP="006247B9">
      <w:pPr>
        <w:pStyle w:val="TRNHeading"/>
      </w:pPr>
      <w:r>
        <w:t>Basis of Payment</w:t>
      </w:r>
    </w:p>
    <w:p w14:paraId="7234D3A4" w14:textId="77777777" w:rsidR="006247B9" w:rsidRPr="00717959" w:rsidRDefault="006247B9" w:rsidP="006247B9">
      <w:pPr>
        <w:spacing w:before="120" w:after="120" w:line="264" w:lineRule="auto"/>
        <w:rPr>
          <w:rFonts w:asciiTheme="minorHAnsi" w:hAnsiTheme="minorHAnsi" w:cstheme="minorHAnsi"/>
          <w:b/>
          <w:sz w:val="24"/>
          <w:szCs w:val="24"/>
        </w:rPr>
      </w:pPr>
      <w:r w:rsidRPr="00717959">
        <w:rPr>
          <w:rFonts w:asciiTheme="minorHAnsi" w:hAnsiTheme="minorHAnsi" w:cstheme="minorHAnsi"/>
          <w:sz w:val="24"/>
          <w:szCs w:val="24"/>
        </w:rPr>
        <w:t xml:space="preserve">Payment shall be made at the unit price and shall be full compensation for all labour, </w:t>
      </w:r>
      <w:r>
        <w:rPr>
          <w:rFonts w:asciiTheme="minorHAnsi" w:hAnsiTheme="minorHAnsi" w:cstheme="minorHAnsi"/>
          <w:sz w:val="24"/>
          <w:szCs w:val="24"/>
        </w:rPr>
        <w:t xml:space="preserve">equipment and </w:t>
      </w:r>
      <w:r w:rsidRPr="00717959">
        <w:rPr>
          <w:rFonts w:asciiTheme="minorHAnsi" w:hAnsiTheme="minorHAnsi" w:cstheme="minorHAnsi"/>
          <w:sz w:val="24"/>
          <w:szCs w:val="24"/>
        </w:rPr>
        <w:t xml:space="preserve">materials </w:t>
      </w:r>
      <w:r>
        <w:rPr>
          <w:rFonts w:asciiTheme="minorHAnsi" w:hAnsiTheme="minorHAnsi" w:cstheme="minorHAnsi"/>
          <w:sz w:val="24"/>
          <w:szCs w:val="24"/>
        </w:rPr>
        <w:t>necessary to complete the work as specified</w:t>
      </w:r>
      <w:r w:rsidRPr="00717959">
        <w:rPr>
          <w:rFonts w:asciiTheme="minorHAnsi" w:hAnsiTheme="minorHAnsi" w:cstheme="minorHAnsi"/>
          <w:sz w:val="24"/>
          <w:szCs w:val="24"/>
        </w:rPr>
        <w:t>.</w:t>
      </w:r>
    </w:p>
    <w:p w14:paraId="209102B0" w14:textId="3BBD6E90" w:rsidR="006247B9" w:rsidRDefault="006247B9" w:rsidP="006247B9">
      <w:pPr>
        <w:pStyle w:val="TRNItemNo"/>
      </w:pPr>
      <w:r>
        <w:t>Item PM006</w:t>
      </w:r>
      <w:r>
        <w:tab/>
        <w:t>Permanent Durable Pavement Markings – Zebra Markings</w:t>
      </w:r>
    </w:p>
    <w:p w14:paraId="7620CC36" w14:textId="6D476978" w:rsidR="006247B9" w:rsidRDefault="006247B9" w:rsidP="006247B9">
      <w:pPr>
        <w:pStyle w:val="TRNItalics"/>
      </w:pPr>
      <w:r>
        <w:t xml:space="preserve">This Specification shall be read in conjunction with the General Requirements for Pavement Markings. </w:t>
      </w:r>
    </w:p>
    <w:p w14:paraId="63472F3F" w14:textId="2F600EE1" w:rsidR="006247B9" w:rsidRDefault="006247B9" w:rsidP="006247B9">
      <w:pPr>
        <w:pStyle w:val="TRNItalics"/>
      </w:pPr>
      <w:r>
        <w:t>The following Standard Drawing</w:t>
      </w:r>
      <w:r w:rsidR="003B7BB5">
        <w:t>s</w:t>
      </w:r>
      <w:r>
        <w:t xml:space="preserve"> </w:t>
      </w:r>
      <w:r w:rsidR="003B7BB5">
        <w:t>are</w:t>
      </w:r>
      <w:r>
        <w:t xml:space="preserve"> applicable to this item: DS-412</w:t>
      </w:r>
      <w:r w:rsidR="003B7BB5">
        <w:t xml:space="preserve"> </w:t>
      </w:r>
      <w:r w:rsidR="007F21CB">
        <w:t xml:space="preserve">(zebra markings within crosswalk lines) </w:t>
      </w:r>
      <w:r w:rsidR="0091780B">
        <w:t>and</w:t>
      </w:r>
      <w:r w:rsidR="003B7BB5">
        <w:t xml:space="preserve"> DS-413</w:t>
      </w:r>
      <w:r w:rsidR="007F21CB">
        <w:t xml:space="preserve"> (zebra markings within crossride</w:t>
      </w:r>
      <w:r w:rsidR="007F2FE9">
        <w:t>s</w:t>
      </w:r>
      <w:r w:rsidR="007F21CB">
        <w:t>)</w:t>
      </w:r>
      <w:r w:rsidR="003B7BB5">
        <w:t>.</w:t>
      </w:r>
    </w:p>
    <w:p w14:paraId="56EACB2B" w14:textId="30CF919C" w:rsidR="006247B9" w:rsidRDefault="006247B9" w:rsidP="006247B9">
      <w:pPr>
        <w:pStyle w:val="TRNNormal"/>
      </w:pPr>
      <w:r>
        <w:t>This item is for white zebra markings within white crosswalk lines</w:t>
      </w:r>
      <w:r w:rsidR="003B7BB5">
        <w:t xml:space="preserve"> or crossride</w:t>
      </w:r>
      <w:r w:rsidR="007F2FE9">
        <w:t>s</w:t>
      </w:r>
      <w:r>
        <w:t xml:space="preserve">. </w:t>
      </w:r>
    </w:p>
    <w:p w14:paraId="293BD2FF" w14:textId="65E0B383" w:rsidR="003D6B59" w:rsidRDefault="003D6B59" w:rsidP="003D6B59">
      <w:pPr>
        <w:pStyle w:val="TRNNormal"/>
      </w:pPr>
      <w:r>
        <w:t>Zebra markings shall be applied to the final surface course in the location(s) shown on the Drawings and in accordance with Standard Drawing DS-412</w:t>
      </w:r>
      <w:r w:rsidR="003B7BB5">
        <w:t xml:space="preserve"> </w:t>
      </w:r>
      <w:r w:rsidR="0091780B">
        <w:t>or</w:t>
      </w:r>
      <w:r w:rsidR="003B7BB5">
        <w:t xml:space="preserve"> DS-413</w:t>
      </w:r>
      <w:r w:rsidR="007F21CB">
        <w:t>, as applicable</w:t>
      </w:r>
      <w:r>
        <w:t>.</w:t>
      </w:r>
    </w:p>
    <w:p w14:paraId="38D67425" w14:textId="699CBEC3" w:rsidR="006247B9" w:rsidRDefault="006247B9" w:rsidP="006247B9">
      <w:pPr>
        <w:pStyle w:val="TRNNormal"/>
      </w:pPr>
      <w:r>
        <w:t xml:space="preserve">Zebra markings shall be comprised of alternating 60 cm wide bars and 60 cm spaces and shall be laid out parallel to the through lane. The first zebra marking bar at each end of the crosswalk shall be a full 60 cm wide bar, placed a minimum of 60 cm from the edge of pavement </w:t>
      </w:r>
      <w:proofErr w:type="gramStart"/>
      <w:r>
        <w:t>in order to</w:t>
      </w:r>
      <w:proofErr w:type="gramEnd"/>
      <w:r>
        <w:t xml:space="preserve"> prevent pedestrian from contacting the zebra marking when taking their first step in the crosswalk. </w:t>
      </w:r>
    </w:p>
    <w:p w14:paraId="163287A3" w14:textId="011458A0" w:rsidR="006247B9" w:rsidRDefault="006247B9" w:rsidP="006247B9">
      <w:pPr>
        <w:pStyle w:val="TRNNormal"/>
      </w:pPr>
      <w:r>
        <w:t>The crosswalk lines shall be installed and paid for under Item</w:t>
      </w:r>
      <w:r w:rsidR="003D6B59">
        <w:t>s</w:t>
      </w:r>
      <w:r>
        <w:t xml:space="preserve"> PM002 </w:t>
      </w:r>
      <w:r w:rsidR="003D6B59">
        <w:t>and</w:t>
      </w:r>
      <w:r>
        <w:t xml:space="preserve"> PM004</w:t>
      </w:r>
      <w:r w:rsidR="003D6B59">
        <w:t>, as applicable</w:t>
      </w:r>
      <w:r>
        <w:t xml:space="preserve">. </w:t>
      </w:r>
    </w:p>
    <w:p w14:paraId="3FA31901" w14:textId="157DF136" w:rsidR="003B7BB5" w:rsidRDefault="00076FEB" w:rsidP="006247B9">
      <w:pPr>
        <w:pStyle w:val="TRNNormal"/>
      </w:pPr>
      <w:r>
        <w:t>E</w:t>
      </w:r>
      <w:r w:rsidR="003B7BB5">
        <w:t xml:space="preserve">lephant feet </w:t>
      </w:r>
      <w:r>
        <w:t xml:space="preserve">markings </w:t>
      </w:r>
      <w:r w:rsidR="003B7BB5">
        <w:t xml:space="preserve">shall be installed and paid for under Item PM008. </w:t>
      </w:r>
    </w:p>
    <w:p w14:paraId="6D8764CF" w14:textId="77777777" w:rsidR="006247B9" w:rsidRDefault="006247B9" w:rsidP="006247B9">
      <w:pPr>
        <w:pStyle w:val="TRNHeading"/>
      </w:pPr>
      <w:r>
        <w:t>Measurement for Payment</w:t>
      </w:r>
    </w:p>
    <w:p w14:paraId="7E33458B" w14:textId="77777777" w:rsidR="006247B9" w:rsidRDefault="006247B9" w:rsidP="006247B9">
      <w:pPr>
        <w:pStyle w:val="TRNNormal"/>
      </w:pPr>
      <w:r>
        <w:t>Measurement for payment shall be by the horizontal length in metres (m) of 60 cm wide lines, excluding gaps.</w:t>
      </w:r>
    </w:p>
    <w:p w14:paraId="0FFFD884" w14:textId="77777777" w:rsidR="006247B9" w:rsidRDefault="006247B9" w:rsidP="006247B9">
      <w:pPr>
        <w:pStyle w:val="TRNHeading"/>
      </w:pPr>
      <w:r>
        <w:t>Basis of Payment</w:t>
      </w:r>
    </w:p>
    <w:p w14:paraId="6521EC89" w14:textId="6F4479F1" w:rsidR="006247B9" w:rsidRDefault="006247B9" w:rsidP="006247B9">
      <w:pPr>
        <w:pStyle w:val="TRNNormal"/>
        <w:rPr>
          <w:b/>
        </w:rPr>
      </w:pPr>
      <w:r>
        <w:t>Payment shall be made at the unit price and shall be full compensation for all labour, equipment and materials necessary to complete the work as specified.</w:t>
      </w:r>
    </w:p>
    <w:p w14:paraId="71F8D64C" w14:textId="2F56FA1C" w:rsidR="006247B9" w:rsidRDefault="006247B9" w:rsidP="006247B9">
      <w:pPr>
        <w:pStyle w:val="TRNItemNo"/>
      </w:pPr>
      <w:r>
        <w:t>Item PM007</w:t>
      </w:r>
      <w:r>
        <w:tab/>
        <w:t>Permanent Durable Pavement Markings – Symbols</w:t>
      </w:r>
    </w:p>
    <w:p w14:paraId="6CEFE78D" w14:textId="527DDCE0" w:rsidR="006247B9" w:rsidRDefault="006247B9" w:rsidP="006247B9">
      <w:pPr>
        <w:pStyle w:val="TRNItalics"/>
      </w:pPr>
      <w:r>
        <w:t>This Specification shall be read in conjunction with the General Requirements for Pavement Markings.</w:t>
      </w:r>
    </w:p>
    <w:p w14:paraId="06A0FFBA" w14:textId="79307D97" w:rsidR="006247B9" w:rsidRDefault="006247B9" w:rsidP="006247B9">
      <w:pPr>
        <w:pStyle w:val="TRNNormal"/>
      </w:pPr>
      <w:r>
        <w:t xml:space="preserve">This item is for symbols (i.e. arrows, crosses, bicycle, sharrows, etc.). </w:t>
      </w:r>
    </w:p>
    <w:p w14:paraId="697F3C43" w14:textId="7430F693" w:rsidR="006247B9" w:rsidRDefault="006247B9" w:rsidP="006247B9">
      <w:pPr>
        <w:pStyle w:val="TRNNormal"/>
      </w:pPr>
      <w:r>
        <w:t>Symbols shall be white and shall be applied to the final surface course in the location(s) shown on the Drawings.</w:t>
      </w:r>
    </w:p>
    <w:p w14:paraId="5137D14C" w14:textId="77777777" w:rsidR="006247B9" w:rsidRDefault="006247B9" w:rsidP="006247B9">
      <w:pPr>
        <w:pStyle w:val="TRNHeading"/>
      </w:pPr>
      <w:r>
        <w:t>Measurement for Payment</w:t>
      </w:r>
    </w:p>
    <w:p w14:paraId="65652D38" w14:textId="77777777" w:rsidR="006247B9" w:rsidRDefault="006247B9" w:rsidP="006247B9">
      <w:pPr>
        <w:pStyle w:val="TRNNormal"/>
      </w:pPr>
      <w:r>
        <w:t>Measurement for payment shall be a count of each symbol applied.</w:t>
      </w:r>
    </w:p>
    <w:p w14:paraId="7584AAA9" w14:textId="77777777" w:rsidR="006247B9" w:rsidRDefault="006247B9" w:rsidP="006247B9">
      <w:pPr>
        <w:pStyle w:val="TRNHeading"/>
      </w:pPr>
      <w:r>
        <w:t>Basis of Payment</w:t>
      </w:r>
    </w:p>
    <w:p w14:paraId="35217F80" w14:textId="204E90B6" w:rsidR="006247B9" w:rsidRDefault="006247B9" w:rsidP="006247B9">
      <w:pPr>
        <w:pStyle w:val="TRNNormal"/>
        <w:rPr>
          <w:b/>
        </w:rPr>
      </w:pPr>
      <w:r>
        <w:t>Payment shall be made at the unit price and shall be full compensation for all labour, equipment and materials necessary to complete the work as specified.</w:t>
      </w:r>
    </w:p>
    <w:p w14:paraId="296339DF" w14:textId="2573A78A" w:rsidR="0086367A" w:rsidRPr="0086367A" w:rsidRDefault="0086367A" w:rsidP="0086367A">
      <w:pPr>
        <w:pStyle w:val="Heading1"/>
        <w:ind w:left="1800" w:hanging="1800"/>
        <w:rPr>
          <w:rFonts w:ascii="Calibri" w:hAnsi="Calibri"/>
          <w:bCs w:val="0"/>
          <w:color w:val="auto"/>
          <w:sz w:val="26"/>
          <w:szCs w:val="26"/>
          <w:lang w:eastAsia="en-US"/>
        </w:rPr>
      </w:pPr>
      <w:r w:rsidRPr="0086367A">
        <w:rPr>
          <w:rFonts w:ascii="Calibri" w:hAnsi="Calibri"/>
          <w:bCs w:val="0"/>
          <w:color w:val="auto"/>
          <w:sz w:val="26"/>
          <w:szCs w:val="26"/>
          <w:lang w:eastAsia="en-US"/>
        </w:rPr>
        <w:t>Item PM0</w:t>
      </w:r>
      <w:r>
        <w:rPr>
          <w:rFonts w:ascii="Calibri" w:hAnsi="Calibri"/>
          <w:bCs w:val="0"/>
          <w:color w:val="auto"/>
          <w:sz w:val="26"/>
          <w:szCs w:val="26"/>
          <w:lang w:eastAsia="en-US"/>
        </w:rPr>
        <w:t>08</w:t>
      </w:r>
      <w:r w:rsidRPr="0086367A">
        <w:rPr>
          <w:rFonts w:ascii="Calibri" w:hAnsi="Calibri"/>
          <w:bCs w:val="0"/>
          <w:color w:val="auto"/>
          <w:sz w:val="26"/>
          <w:szCs w:val="26"/>
          <w:lang w:eastAsia="en-US"/>
        </w:rPr>
        <w:tab/>
        <w:t>Permanent Durable Pavement Markings –</w:t>
      </w:r>
      <w:r w:rsidR="007F2FE9">
        <w:rPr>
          <w:rFonts w:ascii="Calibri" w:hAnsi="Calibri"/>
          <w:bCs w:val="0"/>
          <w:color w:val="auto"/>
          <w:sz w:val="26"/>
          <w:szCs w:val="26"/>
          <w:lang w:eastAsia="en-US"/>
        </w:rPr>
        <w:t xml:space="preserve"> </w:t>
      </w:r>
      <w:r w:rsidRPr="0086367A">
        <w:rPr>
          <w:rFonts w:ascii="Calibri" w:hAnsi="Calibri"/>
          <w:bCs w:val="0"/>
          <w:color w:val="auto"/>
          <w:sz w:val="26"/>
          <w:szCs w:val="26"/>
          <w:lang w:eastAsia="en-US"/>
        </w:rPr>
        <w:t>Elephant Feet</w:t>
      </w:r>
      <w:r w:rsidR="00076FEB">
        <w:rPr>
          <w:rFonts w:ascii="Calibri" w:hAnsi="Calibri"/>
          <w:bCs w:val="0"/>
          <w:color w:val="auto"/>
          <w:sz w:val="26"/>
          <w:szCs w:val="26"/>
          <w:lang w:eastAsia="en-US"/>
        </w:rPr>
        <w:t xml:space="preserve"> Markings</w:t>
      </w:r>
    </w:p>
    <w:p w14:paraId="06D37DD8" w14:textId="77777777" w:rsidR="0086367A" w:rsidRDefault="0086367A" w:rsidP="0086367A">
      <w:pPr>
        <w:pStyle w:val="TRNItalics"/>
      </w:pPr>
      <w:r>
        <w:t>This Specification shall be read in conjunction with the General Requirements for Pavement Markings.</w:t>
      </w:r>
    </w:p>
    <w:p w14:paraId="4D90E4BF" w14:textId="4D794706" w:rsidR="0086367A" w:rsidRPr="0086367A" w:rsidRDefault="003B0744" w:rsidP="007F21CB">
      <w:pPr>
        <w:pStyle w:val="TRNItalics"/>
      </w:pPr>
      <w:r>
        <w:t>The following Standard Drawing</w:t>
      </w:r>
      <w:r w:rsidR="007F21CB">
        <w:t>s</w:t>
      </w:r>
      <w:r>
        <w:t xml:space="preserve"> </w:t>
      </w:r>
      <w:r w:rsidR="007F21CB">
        <w:t xml:space="preserve">are </w:t>
      </w:r>
      <w:r>
        <w:t>applicable to this item: DS-413</w:t>
      </w:r>
      <w:r w:rsidR="007F21CB">
        <w:t xml:space="preserve"> (at signalized intersections)</w:t>
      </w:r>
      <w:r>
        <w:t>, DS-414</w:t>
      </w:r>
      <w:r w:rsidR="007F21CB">
        <w:t xml:space="preserve"> (at unsignalized intersections)</w:t>
      </w:r>
      <w:r>
        <w:t xml:space="preserve">, DS-415 </w:t>
      </w:r>
      <w:r w:rsidR="007F21CB">
        <w:t xml:space="preserve">(at driveway with multi-use path crossing) </w:t>
      </w:r>
      <w:r w:rsidR="000E3C11">
        <w:t>and</w:t>
      </w:r>
      <w:r>
        <w:t xml:space="preserve"> DS-416</w:t>
      </w:r>
      <w:r w:rsidR="007F21CB">
        <w:t xml:space="preserve"> (at driveway with in-boulevard cycle track crossing)</w:t>
      </w:r>
      <w:r>
        <w:t>.</w:t>
      </w:r>
    </w:p>
    <w:p w14:paraId="3212ED5F" w14:textId="293597F4" w:rsidR="007F2FE9" w:rsidRDefault="007F2FE9" w:rsidP="0086367A">
      <w:pPr>
        <w:pStyle w:val="TRNNormal"/>
      </w:pPr>
      <w:r>
        <w:t xml:space="preserve">This item is for elephant feet markings. </w:t>
      </w:r>
    </w:p>
    <w:p w14:paraId="4AA458EA" w14:textId="43C6EE2A" w:rsidR="0086367A" w:rsidRPr="0086367A" w:rsidRDefault="007F2FE9" w:rsidP="0086367A">
      <w:pPr>
        <w:pStyle w:val="TRNNormal"/>
      </w:pPr>
      <w:r>
        <w:t>Elephant feet</w:t>
      </w:r>
      <w:r w:rsidR="0086367A" w:rsidRPr="0086367A">
        <w:t xml:space="preserve"> markings shall be applied to the final surface course in the location</w:t>
      </w:r>
      <w:r w:rsidR="00496B54">
        <w:t>(</w:t>
      </w:r>
      <w:r w:rsidR="0086367A" w:rsidRPr="0086367A">
        <w:t>s</w:t>
      </w:r>
      <w:r w:rsidR="00496B54">
        <w:t>)</w:t>
      </w:r>
      <w:r w:rsidR="0086367A" w:rsidRPr="0086367A">
        <w:t xml:space="preserve"> shown on the Drawings</w:t>
      </w:r>
      <w:r w:rsidR="003B7BB5">
        <w:t xml:space="preserve"> and in accordance with </w:t>
      </w:r>
      <w:r w:rsidR="007F21CB">
        <w:t>S</w:t>
      </w:r>
      <w:r w:rsidR="003B7BB5">
        <w:t xml:space="preserve">tandard </w:t>
      </w:r>
      <w:r w:rsidR="007F21CB">
        <w:t>D</w:t>
      </w:r>
      <w:r w:rsidR="003B7BB5">
        <w:t xml:space="preserve">rawing DS-413, DS-414, DS-415 </w:t>
      </w:r>
      <w:r w:rsidR="007F21CB">
        <w:t xml:space="preserve">or </w:t>
      </w:r>
      <w:r w:rsidR="003B7BB5">
        <w:t>DS-416</w:t>
      </w:r>
      <w:r w:rsidR="007F21CB">
        <w:t>, as applicable</w:t>
      </w:r>
      <w:r w:rsidR="0086367A" w:rsidRPr="0086367A">
        <w:t>.</w:t>
      </w:r>
    </w:p>
    <w:p w14:paraId="562A716B" w14:textId="4B0B0057" w:rsidR="007574AC" w:rsidRDefault="007F2FE9" w:rsidP="00496B54">
      <w:pPr>
        <w:pStyle w:val="TRNNormal"/>
      </w:pPr>
      <w:r>
        <w:t>Elephant feet</w:t>
      </w:r>
      <w:r w:rsidRPr="0086367A">
        <w:t xml:space="preserve"> </w:t>
      </w:r>
      <w:r w:rsidR="00496B54">
        <w:t>m</w:t>
      </w:r>
      <w:r w:rsidR="0086367A" w:rsidRPr="0086367A">
        <w:t>arkings shall</w:t>
      </w:r>
      <w:r w:rsidR="00496B54">
        <w:t xml:space="preserve"> be</w:t>
      </w:r>
      <w:r w:rsidR="0086367A" w:rsidRPr="0086367A">
        <w:t xml:space="preserve"> comprise</w:t>
      </w:r>
      <w:r w:rsidR="00496B54">
        <w:t>d of</w:t>
      </w:r>
      <w:r w:rsidR="0086367A" w:rsidRPr="0086367A">
        <w:t xml:space="preserve"> </w:t>
      </w:r>
      <w:r w:rsidR="00F4799D">
        <w:t xml:space="preserve">alternating </w:t>
      </w:r>
      <w:r w:rsidR="0086367A" w:rsidRPr="0086367A">
        <w:t>40</w:t>
      </w:r>
      <w:r w:rsidR="00496B54">
        <w:t xml:space="preserve"> </w:t>
      </w:r>
      <w:r w:rsidR="0086367A" w:rsidRPr="0086367A">
        <w:t>cm x 40</w:t>
      </w:r>
      <w:r w:rsidR="00496B54">
        <w:t xml:space="preserve"> </w:t>
      </w:r>
      <w:r w:rsidR="0086367A" w:rsidRPr="0086367A">
        <w:t>cm square</w:t>
      </w:r>
      <w:r w:rsidR="00F4799D">
        <w:t>s</w:t>
      </w:r>
      <w:r w:rsidR="0086367A" w:rsidRPr="0086367A">
        <w:t xml:space="preserve"> </w:t>
      </w:r>
      <w:r w:rsidR="00F4799D">
        <w:t xml:space="preserve">and </w:t>
      </w:r>
      <w:r w:rsidR="0086367A" w:rsidRPr="0086367A">
        <w:t>40 cm space</w:t>
      </w:r>
      <w:r w:rsidR="00F4799D">
        <w:t>s</w:t>
      </w:r>
      <w:r w:rsidR="0086367A" w:rsidRPr="0086367A">
        <w:t xml:space="preserve"> and shall be </w:t>
      </w:r>
      <w:r w:rsidR="00687FB0">
        <w:t xml:space="preserve">oriented </w:t>
      </w:r>
      <w:r w:rsidR="0086367A" w:rsidRPr="0086367A">
        <w:t>parallel to the through lane.</w:t>
      </w:r>
      <w:r w:rsidR="003B7BB5">
        <w:t xml:space="preserve"> </w:t>
      </w:r>
    </w:p>
    <w:p w14:paraId="1F65AC3A" w14:textId="43E8A9BD" w:rsidR="00496B54" w:rsidRDefault="007574AC" w:rsidP="00496B54">
      <w:pPr>
        <w:pStyle w:val="TRNNormal"/>
      </w:pPr>
      <w:r>
        <w:t>At signalized intersections</w:t>
      </w:r>
      <w:r w:rsidR="003B7BB5">
        <w:t xml:space="preserve"> the </w:t>
      </w:r>
      <w:r w:rsidR="00084772">
        <w:t xml:space="preserve">elephant feet </w:t>
      </w:r>
      <w:r w:rsidR="003B7BB5">
        <w:t>markings shall be laid 85 cm from the edge of the zebra markings.</w:t>
      </w:r>
      <w:r w:rsidR="0086367A" w:rsidRPr="0086367A">
        <w:t xml:space="preserve"> </w:t>
      </w:r>
    </w:p>
    <w:p w14:paraId="4C64CB01" w14:textId="0B939CAF" w:rsidR="0086367A" w:rsidRPr="0086367A" w:rsidRDefault="007574AC" w:rsidP="0086367A">
      <w:pPr>
        <w:pStyle w:val="TRNNormal"/>
      </w:pPr>
      <w:r>
        <w:t>Z</w:t>
      </w:r>
      <w:r w:rsidR="003B0744">
        <w:t>ebra markings</w:t>
      </w:r>
      <w:r w:rsidR="00496B54">
        <w:t xml:space="preserve"> shall be installed and paid for under Item PM00</w:t>
      </w:r>
      <w:r w:rsidR="003B0744">
        <w:t>6</w:t>
      </w:r>
      <w:r w:rsidR="00496B54">
        <w:t xml:space="preserve">. </w:t>
      </w:r>
    </w:p>
    <w:p w14:paraId="71150833" w14:textId="77777777" w:rsidR="0086367A" w:rsidRDefault="0086367A" w:rsidP="0086367A">
      <w:pPr>
        <w:pStyle w:val="TRNHeading"/>
      </w:pPr>
      <w:r>
        <w:t>Measurement for Payment</w:t>
      </w:r>
    </w:p>
    <w:p w14:paraId="3E87D9B0" w14:textId="3570B537" w:rsidR="00F4799D" w:rsidRDefault="0086367A" w:rsidP="0086367A">
      <w:pPr>
        <w:pStyle w:val="TRNNormal"/>
      </w:pPr>
      <w:r>
        <w:t xml:space="preserve">Measurement for payment shall be a count of each </w:t>
      </w:r>
      <w:r w:rsidRPr="0086367A">
        <w:t>40</w:t>
      </w:r>
      <w:r w:rsidR="00F4799D">
        <w:t xml:space="preserve"> </w:t>
      </w:r>
      <w:r w:rsidRPr="0086367A">
        <w:t>cm x 40</w:t>
      </w:r>
      <w:r w:rsidR="00F4799D">
        <w:t xml:space="preserve"> </w:t>
      </w:r>
      <w:r w:rsidRPr="0086367A">
        <w:t xml:space="preserve">cm square </w:t>
      </w:r>
      <w:r w:rsidR="00F4799D">
        <w:t>applied.</w:t>
      </w:r>
    </w:p>
    <w:p w14:paraId="056AC35F" w14:textId="77777777" w:rsidR="00F4799D" w:rsidRDefault="00F4799D" w:rsidP="00F4799D">
      <w:pPr>
        <w:pStyle w:val="TRNHeading"/>
      </w:pPr>
      <w:r>
        <w:t>Basis of Payment</w:t>
      </w:r>
    </w:p>
    <w:p w14:paraId="1D677E0E" w14:textId="7D7F328D" w:rsidR="0086367A" w:rsidRDefault="00F4799D" w:rsidP="0086367A">
      <w:pPr>
        <w:pStyle w:val="TRNNormal"/>
      </w:pPr>
      <w:r>
        <w:t>Payment shall be made at the unit price and shall be full compensation for all labour, equipment and materials necessary to complete the work as specified.</w:t>
      </w:r>
    </w:p>
    <w:p w14:paraId="72F7930B" w14:textId="70D5ABFE" w:rsidR="007574AC" w:rsidRPr="007574AC" w:rsidRDefault="007574AC" w:rsidP="007574AC">
      <w:pPr>
        <w:pStyle w:val="TRNItemNo"/>
      </w:pPr>
      <w:r w:rsidRPr="007574AC">
        <w:t>Item PM0</w:t>
      </w:r>
      <w:r>
        <w:t>09</w:t>
      </w:r>
      <w:r w:rsidRPr="007574AC">
        <w:tab/>
        <w:t>Green Skid/Slip Resistant Preformed Thermoplastic Pavement Markings</w:t>
      </w:r>
    </w:p>
    <w:p w14:paraId="50A460EF" w14:textId="77777777" w:rsidR="007574AC" w:rsidRPr="00400CA1" w:rsidRDefault="007574AC" w:rsidP="007574AC">
      <w:pPr>
        <w:pStyle w:val="TRNItalics"/>
        <w:rPr>
          <w:rFonts w:asciiTheme="minorHAnsi" w:hAnsiTheme="minorHAnsi" w:cstheme="minorHAnsi"/>
          <w:szCs w:val="24"/>
        </w:rPr>
      </w:pPr>
      <w:r w:rsidRPr="00400CA1">
        <w:rPr>
          <w:rFonts w:asciiTheme="minorHAnsi" w:hAnsiTheme="minorHAnsi" w:cstheme="minorHAnsi"/>
          <w:szCs w:val="24"/>
        </w:rPr>
        <w:t>This Specification shall be read in conjunction with the General Requirements for Pavement Markings.</w:t>
      </w:r>
    </w:p>
    <w:p w14:paraId="4D279AC6" w14:textId="2A6BBA90" w:rsidR="007574AC" w:rsidRPr="007574AC" w:rsidRDefault="007574AC" w:rsidP="007574AC">
      <w:pPr>
        <w:pStyle w:val="TRNItalics"/>
        <w:rPr>
          <w:rFonts w:asciiTheme="minorHAnsi" w:hAnsiTheme="minorHAnsi" w:cstheme="minorHAnsi"/>
          <w:szCs w:val="24"/>
        </w:rPr>
      </w:pPr>
      <w:r w:rsidRPr="00400CA1">
        <w:rPr>
          <w:rFonts w:asciiTheme="minorHAnsi" w:hAnsiTheme="minorHAnsi" w:cstheme="minorHAnsi"/>
          <w:szCs w:val="24"/>
        </w:rPr>
        <w:t>The following Standard Drawing</w:t>
      </w:r>
      <w:r>
        <w:rPr>
          <w:rFonts w:asciiTheme="minorHAnsi" w:hAnsiTheme="minorHAnsi" w:cstheme="minorHAnsi"/>
          <w:szCs w:val="24"/>
        </w:rPr>
        <w:t>s</w:t>
      </w:r>
      <w:r w:rsidRPr="00400CA1">
        <w:rPr>
          <w:rFonts w:asciiTheme="minorHAnsi" w:hAnsiTheme="minorHAnsi" w:cstheme="minorHAnsi"/>
          <w:szCs w:val="24"/>
        </w:rPr>
        <w:t xml:space="preserve"> </w:t>
      </w:r>
      <w:r>
        <w:rPr>
          <w:rFonts w:asciiTheme="minorHAnsi" w:hAnsiTheme="minorHAnsi" w:cstheme="minorHAnsi"/>
          <w:szCs w:val="24"/>
        </w:rPr>
        <w:t>are</w:t>
      </w:r>
      <w:r w:rsidRPr="00400CA1">
        <w:rPr>
          <w:rFonts w:asciiTheme="minorHAnsi" w:hAnsiTheme="minorHAnsi" w:cstheme="minorHAnsi"/>
          <w:szCs w:val="24"/>
        </w:rPr>
        <w:t xml:space="preserve"> applicable to this item: DS-414</w:t>
      </w:r>
      <w:r>
        <w:rPr>
          <w:rFonts w:asciiTheme="minorHAnsi" w:hAnsiTheme="minorHAnsi" w:cstheme="minorHAnsi"/>
          <w:szCs w:val="24"/>
        </w:rPr>
        <w:t xml:space="preserve"> (at unsignalized intersections)</w:t>
      </w:r>
      <w:r w:rsidRPr="00400CA1">
        <w:rPr>
          <w:rFonts w:asciiTheme="minorHAnsi" w:hAnsiTheme="minorHAnsi" w:cstheme="minorHAnsi"/>
          <w:szCs w:val="24"/>
        </w:rPr>
        <w:t>, DS-415</w:t>
      </w:r>
      <w:r>
        <w:rPr>
          <w:rFonts w:asciiTheme="minorHAnsi" w:hAnsiTheme="minorHAnsi" w:cstheme="minorHAnsi"/>
          <w:szCs w:val="24"/>
        </w:rPr>
        <w:t xml:space="preserve"> (at driveway with multi-use path crossing)</w:t>
      </w:r>
      <w:r w:rsidRPr="00400CA1">
        <w:rPr>
          <w:rFonts w:asciiTheme="minorHAnsi" w:hAnsiTheme="minorHAnsi" w:cstheme="minorHAnsi"/>
          <w:szCs w:val="24"/>
        </w:rPr>
        <w:t xml:space="preserve"> </w:t>
      </w:r>
      <w:r w:rsidR="000E3C11">
        <w:rPr>
          <w:rFonts w:asciiTheme="minorHAnsi" w:hAnsiTheme="minorHAnsi" w:cstheme="minorHAnsi"/>
          <w:szCs w:val="24"/>
        </w:rPr>
        <w:t>and</w:t>
      </w:r>
      <w:r w:rsidRPr="00400CA1">
        <w:rPr>
          <w:rFonts w:asciiTheme="minorHAnsi" w:hAnsiTheme="minorHAnsi" w:cstheme="minorHAnsi"/>
          <w:szCs w:val="24"/>
        </w:rPr>
        <w:t xml:space="preserve"> DS-416</w:t>
      </w:r>
      <w:r>
        <w:rPr>
          <w:rFonts w:asciiTheme="minorHAnsi" w:hAnsiTheme="minorHAnsi" w:cstheme="minorHAnsi"/>
          <w:szCs w:val="24"/>
        </w:rPr>
        <w:t xml:space="preserve"> (at driveway with in-boulevard cycle track crossing)</w:t>
      </w:r>
      <w:r w:rsidRPr="00400CA1">
        <w:rPr>
          <w:rFonts w:asciiTheme="minorHAnsi" w:hAnsiTheme="minorHAnsi" w:cstheme="minorHAnsi"/>
          <w:szCs w:val="24"/>
        </w:rPr>
        <w:t>.</w:t>
      </w:r>
    </w:p>
    <w:p w14:paraId="1ABDF07A" w14:textId="57452B30" w:rsidR="00084772" w:rsidRDefault="00084772" w:rsidP="007574AC">
      <w:pPr>
        <w:pStyle w:val="TRNNormal"/>
      </w:pPr>
      <w:r>
        <w:t xml:space="preserve">This item is for green, skid/slip resistant, preformed thermoplastic pavement markings. </w:t>
      </w:r>
    </w:p>
    <w:p w14:paraId="7F38DCD7" w14:textId="31D28125" w:rsidR="007574AC" w:rsidRPr="007574AC" w:rsidRDefault="007574AC" w:rsidP="007574AC">
      <w:pPr>
        <w:pStyle w:val="TRNNormal"/>
      </w:pPr>
      <w:r>
        <w:t>G</w:t>
      </w:r>
      <w:r w:rsidRPr="007574AC">
        <w:t>reen</w:t>
      </w:r>
      <w:r w:rsidR="007F2FE9">
        <w:t>,</w:t>
      </w:r>
      <w:r w:rsidRPr="007574AC">
        <w:t xml:space="preserve"> skid/slip resistant, preformed thermoplastic pavement markings shall be applied to the final surface course in the location</w:t>
      </w:r>
      <w:r w:rsidR="007F2FE9">
        <w:t>(</w:t>
      </w:r>
      <w:r w:rsidRPr="007574AC">
        <w:t>s</w:t>
      </w:r>
      <w:r w:rsidR="007F2FE9">
        <w:t>)</w:t>
      </w:r>
      <w:r w:rsidRPr="007574AC">
        <w:t xml:space="preserve"> shown on the Drawings and in accordance with the manufacturer’s specifications and </w:t>
      </w:r>
      <w:r w:rsidR="003F2912">
        <w:t xml:space="preserve">Standard Drawing </w:t>
      </w:r>
      <w:r w:rsidRPr="007574AC">
        <w:t xml:space="preserve">DS-414, DS-415 </w:t>
      </w:r>
      <w:r w:rsidR="007F2FE9">
        <w:t>or</w:t>
      </w:r>
      <w:r w:rsidRPr="007574AC">
        <w:t xml:space="preserve"> DS-416</w:t>
      </w:r>
      <w:r w:rsidR="007F2FE9">
        <w:t>, as applicable</w:t>
      </w:r>
      <w:r w:rsidRPr="007574AC">
        <w:t>.</w:t>
      </w:r>
    </w:p>
    <w:p w14:paraId="7BF38982" w14:textId="77777777" w:rsidR="00545819" w:rsidRDefault="00084772" w:rsidP="00084772">
      <w:pPr>
        <w:pStyle w:val="TRNNormal"/>
      </w:pPr>
      <w:r>
        <w:t>G</w:t>
      </w:r>
      <w:r w:rsidRPr="007574AC">
        <w:t>reen</w:t>
      </w:r>
      <w:r>
        <w:t>,</w:t>
      </w:r>
      <w:r w:rsidRPr="007574AC">
        <w:t xml:space="preserve"> skid/slip resistant, preformed thermoplastic pavement markings</w:t>
      </w:r>
      <w:r>
        <w:t xml:space="preserve"> shall</w:t>
      </w:r>
      <w:r w:rsidR="00545819">
        <w:t>:</w:t>
      </w:r>
    </w:p>
    <w:p w14:paraId="0C3D3D25" w14:textId="0270D74A" w:rsidR="007574AC" w:rsidRPr="007574AC" w:rsidRDefault="00084772" w:rsidP="00545819">
      <w:pPr>
        <w:pStyle w:val="TRNNormal"/>
        <w:numPr>
          <w:ilvl w:val="0"/>
          <w:numId w:val="38"/>
        </w:numPr>
      </w:pPr>
      <w:r>
        <w:t xml:space="preserve">be </w:t>
      </w:r>
      <w:r w:rsidR="007574AC" w:rsidRPr="007574AC">
        <w:t xml:space="preserve">a </w:t>
      </w:r>
      <w:r>
        <w:t xml:space="preserve">durable, retro-reflective, </w:t>
      </w:r>
      <w:r w:rsidR="007574AC" w:rsidRPr="007574AC">
        <w:t>resilient, light green thermoplastic product with uniformly distributed glass beads throughout the entire cross</w:t>
      </w:r>
      <w:r>
        <w:t>-</w:t>
      </w:r>
      <w:r w:rsidR="007574AC" w:rsidRPr="007574AC">
        <w:t>sectional area</w:t>
      </w:r>
      <w:r>
        <w:t xml:space="preserve"> </w:t>
      </w:r>
      <w:r w:rsidR="007574AC" w:rsidRPr="007574AC">
        <w:t>and shall exhibit high anti-skid/anti-slip properties</w:t>
      </w:r>
      <w:r w:rsidR="00545819">
        <w:t>;</w:t>
      </w:r>
    </w:p>
    <w:p w14:paraId="245F7DF3" w14:textId="4BBE1E16" w:rsidR="007574AC" w:rsidRPr="007574AC" w:rsidRDefault="007574AC" w:rsidP="007574AC">
      <w:pPr>
        <w:pStyle w:val="TRNNormal"/>
        <w:numPr>
          <w:ilvl w:val="0"/>
          <w:numId w:val="32"/>
        </w:numPr>
        <w:contextualSpacing/>
      </w:pPr>
      <w:r w:rsidRPr="007574AC">
        <w:t>demonstrate a uniform level of sufficient night</w:t>
      </w:r>
      <w:r w:rsidR="000623E6">
        <w:t>-</w:t>
      </w:r>
      <w:r w:rsidRPr="007574AC">
        <w:t xml:space="preserve">time retro-reflection when tested in accordance </w:t>
      </w:r>
      <w:r w:rsidR="00545819">
        <w:t>with</w:t>
      </w:r>
      <w:r w:rsidRPr="007574AC">
        <w:t xml:space="preserve"> ASTM E 1710.</w:t>
      </w:r>
    </w:p>
    <w:p w14:paraId="2B99FC3F" w14:textId="57950922" w:rsidR="00545819" w:rsidRDefault="007574AC" w:rsidP="007574AC">
      <w:pPr>
        <w:pStyle w:val="TRNNormal"/>
        <w:numPr>
          <w:ilvl w:val="0"/>
          <w:numId w:val="32"/>
        </w:numPr>
        <w:contextualSpacing/>
      </w:pPr>
      <w:r w:rsidRPr="007574AC">
        <w:t>have heating indicators on the top surface (same side as the factory applied surface beads)</w:t>
      </w:r>
      <w:r w:rsidR="00545819">
        <w:t>;</w:t>
      </w:r>
    </w:p>
    <w:p w14:paraId="1EF9B0DD" w14:textId="43289776" w:rsidR="00545819" w:rsidRDefault="007574AC" w:rsidP="007574AC">
      <w:pPr>
        <w:pStyle w:val="TRNNormal"/>
        <w:numPr>
          <w:ilvl w:val="0"/>
          <w:numId w:val="32"/>
        </w:numPr>
        <w:contextualSpacing/>
      </w:pPr>
      <w:r w:rsidRPr="007574AC">
        <w:t>have regularly spaced indents</w:t>
      </w:r>
      <w:r w:rsidR="00545819">
        <w:t xml:space="preserve"> to </w:t>
      </w:r>
      <w:r w:rsidRPr="007574AC">
        <w:t>act as a visual cue during application that the material has reached a molten state so satisfactory adhesion and proper bead embedment has been achieved and a post application cue that the installation procedures have been followed</w:t>
      </w:r>
      <w:r w:rsidR="00545819">
        <w:t>;</w:t>
      </w:r>
    </w:p>
    <w:p w14:paraId="3AE24982" w14:textId="179B369F" w:rsidR="000623E6" w:rsidRPr="007574AC" w:rsidRDefault="000623E6" w:rsidP="000623E6">
      <w:pPr>
        <w:pStyle w:val="TRNNormal"/>
        <w:numPr>
          <w:ilvl w:val="0"/>
          <w:numId w:val="32"/>
        </w:numPr>
        <w:contextualSpacing/>
      </w:pPr>
      <w:r w:rsidRPr="007574AC">
        <w:t xml:space="preserve">provide a minimum skid resistance value of 45 BPN when tested </w:t>
      </w:r>
      <w:r w:rsidR="001F660B">
        <w:t>in accordance with</w:t>
      </w:r>
      <w:r w:rsidRPr="007574AC">
        <w:t xml:space="preserve"> ASTM E 303</w:t>
      </w:r>
      <w:r>
        <w:t>;</w:t>
      </w:r>
      <w:r w:rsidRPr="007574AC">
        <w:t xml:space="preserve">  </w:t>
      </w:r>
    </w:p>
    <w:p w14:paraId="4CA1E8E9" w14:textId="093FDB72" w:rsidR="007574AC" w:rsidRPr="007574AC" w:rsidRDefault="007574AC" w:rsidP="00545819">
      <w:pPr>
        <w:pStyle w:val="TRNNormal"/>
        <w:numPr>
          <w:ilvl w:val="0"/>
          <w:numId w:val="32"/>
        </w:numPr>
        <w:contextualSpacing/>
      </w:pPr>
      <w:r w:rsidRPr="007574AC">
        <w:t>be resistant to the detrimental effects of motor fuels, lubricants, hydraulic fluids, etc.</w:t>
      </w:r>
      <w:r w:rsidR="00545819">
        <w:t xml:space="preserve"> and </w:t>
      </w:r>
      <w:r w:rsidRPr="007574AC">
        <w:t>deterioration due to sunlight, water, salt or adverse weather conditions</w:t>
      </w:r>
      <w:r w:rsidR="00545819">
        <w:t>;</w:t>
      </w:r>
    </w:p>
    <w:p w14:paraId="7A70FDF2" w14:textId="79D6DBDD" w:rsidR="007574AC" w:rsidRPr="007574AC" w:rsidRDefault="007574AC" w:rsidP="007574AC">
      <w:pPr>
        <w:pStyle w:val="TRNNormal"/>
        <w:numPr>
          <w:ilvl w:val="0"/>
          <w:numId w:val="32"/>
        </w:numPr>
        <w:contextualSpacing/>
      </w:pPr>
      <w:r w:rsidRPr="007574AC">
        <w:t xml:space="preserve">be capable of being affixed to bituminous and/or Portland cement concrete pavements </w:t>
      </w:r>
      <w:r w:rsidR="00545819">
        <w:t>using</w:t>
      </w:r>
      <w:r w:rsidRPr="007574AC">
        <w:t xml:space="preserve"> the normal heat of a propane torch</w:t>
      </w:r>
      <w:r w:rsidR="00545819">
        <w:t>;</w:t>
      </w:r>
    </w:p>
    <w:p w14:paraId="17F5D16E" w14:textId="42BD9656" w:rsidR="00545819" w:rsidRDefault="007574AC" w:rsidP="007574AC">
      <w:pPr>
        <w:pStyle w:val="TRNNormal"/>
        <w:numPr>
          <w:ilvl w:val="0"/>
          <w:numId w:val="32"/>
        </w:numPr>
        <w:contextualSpacing/>
      </w:pPr>
      <w:r w:rsidRPr="007574AC">
        <w:t>be capable of conforming to pavement contours, breaks and faults through the action of traffic at normal pavement temperatures</w:t>
      </w:r>
      <w:r w:rsidR="00545819">
        <w:t>;</w:t>
      </w:r>
    </w:p>
    <w:p w14:paraId="5BCB1BCE" w14:textId="0EE24C52" w:rsidR="007574AC" w:rsidRPr="007574AC" w:rsidRDefault="007574AC" w:rsidP="007574AC">
      <w:pPr>
        <w:pStyle w:val="TRNNormal"/>
        <w:numPr>
          <w:ilvl w:val="0"/>
          <w:numId w:val="32"/>
        </w:numPr>
        <w:contextualSpacing/>
      </w:pPr>
      <w:r w:rsidRPr="007574AC">
        <w:t xml:space="preserve">have resealing characteristics, such that </w:t>
      </w:r>
      <w:r w:rsidR="00545819">
        <w:t>it</w:t>
      </w:r>
      <w:r w:rsidRPr="007574AC">
        <w:t xml:space="preserve"> is capable of fusing with itself and previously applied thermoplastic</w:t>
      </w:r>
      <w:r w:rsidR="00545819">
        <w:t>; and</w:t>
      </w:r>
    </w:p>
    <w:p w14:paraId="19F6A772" w14:textId="1A96A7E1" w:rsidR="007574AC" w:rsidRDefault="007574AC" w:rsidP="00545819">
      <w:pPr>
        <w:pStyle w:val="TRNNormal"/>
        <w:numPr>
          <w:ilvl w:val="0"/>
          <w:numId w:val="32"/>
        </w:numPr>
      </w:pPr>
      <w:r w:rsidRPr="007574AC">
        <w:t xml:space="preserve">not have minimum ambient and road temperature requirements for application, storage, or handling. </w:t>
      </w:r>
    </w:p>
    <w:p w14:paraId="002F6C80" w14:textId="77777777" w:rsidR="007574AC" w:rsidRPr="007574AC" w:rsidRDefault="007574AC" w:rsidP="007574AC">
      <w:pPr>
        <w:pStyle w:val="TRNHeading"/>
      </w:pPr>
      <w:r w:rsidRPr="007574AC">
        <w:t>Measurement for Payment</w:t>
      </w:r>
    </w:p>
    <w:p w14:paraId="19B5089B" w14:textId="20B31E29" w:rsidR="000623E6" w:rsidRPr="007574AC" w:rsidRDefault="007574AC" w:rsidP="007574AC">
      <w:pPr>
        <w:pStyle w:val="TRNNormal"/>
      </w:pPr>
      <w:r w:rsidRPr="007574AC">
        <w:t xml:space="preserve">Measurement for payment shall be </w:t>
      </w:r>
      <w:r w:rsidR="000623E6">
        <w:t>per</w:t>
      </w:r>
      <w:r w:rsidRPr="007574AC">
        <w:t xml:space="preserve"> square metre of green skid/slip resistant preformed thermoplastic pavement markings applied.</w:t>
      </w:r>
    </w:p>
    <w:p w14:paraId="6C7E2FFD" w14:textId="77777777" w:rsidR="007574AC" w:rsidRPr="007574AC" w:rsidRDefault="007574AC" w:rsidP="007574AC">
      <w:pPr>
        <w:pStyle w:val="TRNHeading"/>
      </w:pPr>
      <w:r w:rsidRPr="007574AC">
        <w:t>Basis of Payment</w:t>
      </w:r>
    </w:p>
    <w:p w14:paraId="4003EC2E" w14:textId="77777777" w:rsidR="007574AC" w:rsidRPr="007574AC" w:rsidRDefault="007574AC" w:rsidP="007574AC">
      <w:pPr>
        <w:pStyle w:val="TRNNormal"/>
      </w:pPr>
      <w:r w:rsidRPr="007574AC">
        <w:t>Payment shall be made at the unit price and shall be full compensation for all labour, equipment and materials necessary to complete the work as specified.</w:t>
      </w:r>
    </w:p>
    <w:p w14:paraId="5E35830A" w14:textId="468D426C" w:rsidR="006247B9" w:rsidRDefault="006247B9" w:rsidP="006247B9">
      <w:pPr>
        <w:pStyle w:val="TRNItemNo"/>
      </w:pPr>
      <w:r>
        <w:t>Item PM0</w:t>
      </w:r>
      <w:r w:rsidR="004A6007">
        <w:t>10</w:t>
      </w:r>
      <w:r>
        <w:tab/>
        <w:t>Interim Traffic Paint Pavement Markings – Lines (Provisional)</w:t>
      </w:r>
    </w:p>
    <w:p w14:paraId="4B37163C" w14:textId="59FB5B62" w:rsidR="006247B9" w:rsidRDefault="006247B9" w:rsidP="006247B9">
      <w:pPr>
        <w:pStyle w:val="TRNItalics"/>
      </w:pPr>
      <w:r>
        <w:t>This Specification shall be read in conjunction with the General Requirements for Pavement Markings.</w:t>
      </w:r>
    </w:p>
    <w:p w14:paraId="551D6D22" w14:textId="77777777" w:rsidR="006247B9" w:rsidRDefault="006247B9" w:rsidP="006247B9">
      <w:pPr>
        <w:pStyle w:val="TRNNormal"/>
      </w:pPr>
      <w:r>
        <w:t>This item is for the interim painting of:</w:t>
      </w:r>
    </w:p>
    <w:p w14:paraId="64F09B00" w14:textId="4D7DAB42" w:rsidR="006247B9" w:rsidRDefault="006247B9" w:rsidP="006247B9">
      <w:pPr>
        <w:pStyle w:val="TRNNormal"/>
        <w:numPr>
          <w:ilvl w:val="0"/>
          <w:numId w:val="34"/>
        </w:numPr>
        <w:contextualSpacing/>
      </w:pPr>
      <w:r>
        <w:t xml:space="preserve">white dashed and solid lane lines, including markings for left and right turn lanes </w:t>
      </w:r>
    </w:p>
    <w:p w14:paraId="7D772D2E" w14:textId="074FE520" w:rsidR="006247B9" w:rsidRDefault="006247B9" w:rsidP="006247B9">
      <w:pPr>
        <w:pStyle w:val="TRNNormal"/>
        <w:numPr>
          <w:ilvl w:val="0"/>
          <w:numId w:val="34"/>
        </w:numPr>
        <w:contextualSpacing/>
      </w:pPr>
      <w:r>
        <w:t xml:space="preserve">white dashed and solid bike lane lines </w:t>
      </w:r>
    </w:p>
    <w:p w14:paraId="600D4A46" w14:textId="1FB8341C" w:rsidR="006247B9" w:rsidRDefault="006247B9" w:rsidP="006247B9">
      <w:pPr>
        <w:pStyle w:val="TRNNormal"/>
        <w:numPr>
          <w:ilvl w:val="0"/>
          <w:numId w:val="34"/>
        </w:numPr>
        <w:contextualSpacing/>
      </w:pPr>
      <w:r>
        <w:t xml:space="preserve">white edge lines </w:t>
      </w:r>
    </w:p>
    <w:p w14:paraId="78E75656" w14:textId="77777777" w:rsidR="006247B9" w:rsidRDefault="006247B9" w:rsidP="006247B9">
      <w:pPr>
        <w:pStyle w:val="TRNNormal"/>
        <w:numPr>
          <w:ilvl w:val="0"/>
          <w:numId w:val="34"/>
        </w:numPr>
      </w:pPr>
      <w:r>
        <w:t xml:space="preserve">yellow directional dividing lines </w:t>
      </w:r>
    </w:p>
    <w:p w14:paraId="46FD905D" w14:textId="58AE26A9" w:rsidR="006247B9" w:rsidRDefault="006247B9" w:rsidP="006247B9">
      <w:pPr>
        <w:pStyle w:val="TRNNormal"/>
      </w:pPr>
      <w:r>
        <w:t xml:space="preserve">with traffic paint </w:t>
      </w:r>
      <w:proofErr w:type="gramStart"/>
      <w:r>
        <w:t>in the event that</w:t>
      </w:r>
      <w:proofErr w:type="gramEnd"/>
      <w:r>
        <w:t xml:space="preserve"> the permanent durable pavement markings to be applied under Item PM001 cannot be successfully applied due to unfavourable weather condition</w:t>
      </w:r>
      <w:r w:rsidR="00452D71">
        <w:t>s</w:t>
      </w:r>
      <w:r>
        <w:t xml:space="preserve">, as determined by the </w:t>
      </w:r>
      <w:r w:rsidR="0095637C">
        <w:t>Owner</w:t>
      </w:r>
      <w:r>
        <w:t xml:space="preserve">. </w:t>
      </w:r>
    </w:p>
    <w:p w14:paraId="089811FC" w14:textId="17E94CD9" w:rsidR="006247B9" w:rsidRDefault="006247B9" w:rsidP="006247B9">
      <w:pPr>
        <w:pStyle w:val="TRNBold"/>
      </w:pPr>
      <w:r w:rsidRPr="00967E1E">
        <w:t xml:space="preserve">Once the weather conditions are favourable, the Contractor shall replace the </w:t>
      </w:r>
      <w:r>
        <w:t>i</w:t>
      </w:r>
      <w:r w:rsidRPr="00967E1E">
        <w:t xml:space="preserve">nterim </w:t>
      </w:r>
      <w:r>
        <w:t>p</w:t>
      </w:r>
      <w:r w:rsidRPr="00967E1E">
        <w:t xml:space="preserve">avement </w:t>
      </w:r>
      <w:r>
        <w:t>m</w:t>
      </w:r>
      <w:r w:rsidRPr="00967E1E">
        <w:t>arkings with</w:t>
      </w:r>
      <w:r>
        <w:t xml:space="preserve"> the p</w:t>
      </w:r>
      <w:r w:rsidRPr="00967E1E">
        <w:t xml:space="preserve">ermanent </w:t>
      </w:r>
      <w:r>
        <w:t>d</w:t>
      </w:r>
      <w:r w:rsidRPr="00967E1E">
        <w:t xml:space="preserve">urable </w:t>
      </w:r>
      <w:r>
        <w:t>p</w:t>
      </w:r>
      <w:r w:rsidRPr="00967E1E">
        <w:t xml:space="preserve">avement </w:t>
      </w:r>
      <w:r>
        <w:t>m</w:t>
      </w:r>
      <w:r w:rsidRPr="00967E1E">
        <w:t>arkings</w:t>
      </w:r>
      <w:r>
        <w:t xml:space="preserve"> to be applied under Item PM001.</w:t>
      </w:r>
    </w:p>
    <w:p w14:paraId="36BACAB0" w14:textId="414BCA15" w:rsidR="006247B9" w:rsidRDefault="006247B9" w:rsidP="006247B9">
      <w:pPr>
        <w:pStyle w:val="TRNNormal"/>
      </w:pPr>
      <w:r>
        <w:t>Interim pavement markings shall be applied in the location(s) shown on the Drawings.</w:t>
      </w:r>
    </w:p>
    <w:p w14:paraId="36FE85AC" w14:textId="3D4F227F" w:rsidR="006247B9" w:rsidRDefault="006247B9" w:rsidP="006247B9">
      <w:pPr>
        <w:pStyle w:val="TRNNormal"/>
      </w:pPr>
      <w:r>
        <w:t>Two (2) coats of paint shall be applied to new surfaces and for first time applications. One (1) coat shall be applied when painting over existing pavement markings.</w:t>
      </w:r>
    </w:p>
    <w:p w14:paraId="0613C161" w14:textId="702A6031" w:rsidR="006247B9" w:rsidRDefault="006247B9" w:rsidP="006247B9">
      <w:pPr>
        <w:pStyle w:val="TRNHeading"/>
      </w:pPr>
      <w:r>
        <w:t>Measurement for Payment</w:t>
      </w:r>
    </w:p>
    <w:p w14:paraId="05BCD639" w14:textId="78C83137" w:rsidR="006247B9" w:rsidRPr="00C21FB8" w:rsidRDefault="006247B9" w:rsidP="00C21FB8">
      <w:pPr>
        <w:pStyle w:val="TRNNormal"/>
        <w:rPr>
          <w:b/>
        </w:rPr>
      </w:pPr>
      <w:r>
        <w:t>Measurement for payment</w:t>
      </w:r>
      <w:r w:rsidR="00C21FB8">
        <w:rPr>
          <w:b/>
        </w:rPr>
        <w:t xml:space="preserve"> </w:t>
      </w:r>
      <w:r>
        <w:t xml:space="preserve">shall be by the horizontal length in metres (m) of 10 cm wide lines, excluding gaps. Wider lines shall be measured in 10 cm equivalents. </w:t>
      </w:r>
    </w:p>
    <w:p w14:paraId="1C5C1D52" w14:textId="77777777" w:rsidR="006247B9" w:rsidRDefault="006247B9" w:rsidP="006247B9">
      <w:pPr>
        <w:pStyle w:val="TRNHeading"/>
      </w:pPr>
      <w:r>
        <w:t xml:space="preserve">Basis of Payment </w:t>
      </w:r>
    </w:p>
    <w:p w14:paraId="14DD93FB" w14:textId="5561F553" w:rsidR="006247B9" w:rsidRDefault="006247B9" w:rsidP="006247B9">
      <w:pPr>
        <w:pStyle w:val="TRNNormal"/>
      </w:pPr>
      <w:r>
        <w:t>Payment shall be made at the unit price and shall be full compensation for all labour, equipment and materials necessary to complete the work as specified.</w:t>
      </w:r>
    </w:p>
    <w:p w14:paraId="1382B8B6" w14:textId="47EB4DE7" w:rsidR="006247B9" w:rsidRDefault="006247B9" w:rsidP="006247B9">
      <w:pPr>
        <w:pStyle w:val="TRNItemNo"/>
      </w:pPr>
      <w:r>
        <w:t>Item PM01</w:t>
      </w:r>
      <w:r w:rsidR="004A6007">
        <w:t>1</w:t>
      </w:r>
      <w:r>
        <w:tab/>
        <w:t>Interim Traffic Paint Pavement Markings – Symbols (Provisional)</w:t>
      </w:r>
    </w:p>
    <w:p w14:paraId="04FF500A" w14:textId="77777777" w:rsidR="006247B9" w:rsidRDefault="006247B9" w:rsidP="006247B9">
      <w:pPr>
        <w:pStyle w:val="TRNItalics"/>
      </w:pPr>
      <w:r>
        <w:t>The General Requirements for Pavement Markings shall apply to this item.</w:t>
      </w:r>
    </w:p>
    <w:p w14:paraId="245D05D7" w14:textId="6FCD6C1D" w:rsidR="006247B9" w:rsidRDefault="006247B9" w:rsidP="006247B9">
      <w:pPr>
        <w:pStyle w:val="TRNNormal"/>
      </w:pPr>
      <w:r>
        <w:t xml:space="preserve">This item is for the interim painting of symbols (i.e. arrows, crosses, bicycle, sharrows, etc.) with traffic paint </w:t>
      </w:r>
      <w:proofErr w:type="gramStart"/>
      <w:r>
        <w:t>in the event that</w:t>
      </w:r>
      <w:proofErr w:type="gramEnd"/>
      <w:r>
        <w:t xml:space="preserve"> the permanent durable pavement markings to be applied under Item PM00</w:t>
      </w:r>
      <w:r w:rsidR="0086367A">
        <w:t>7</w:t>
      </w:r>
      <w:r>
        <w:t xml:space="preserve"> cannot be successfully applied due to unfavourable weather conditions, as determined by the </w:t>
      </w:r>
      <w:r w:rsidR="0095637C">
        <w:t>Owner</w:t>
      </w:r>
      <w:r>
        <w:t xml:space="preserve">. </w:t>
      </w:r>
    </w:p>
    <w:p w14:paraId="1FB5C127" w14:textId="294038EF" w:rsidR="006247B9" w:rsidRDefault="006247B9" w:rsidP="006247B9">
      <w:pPr>
        <w:pStyle w:val="TRNBold"/>
      </w:pPr>
      <w:r>
        <w:t>Once the weather conditions are favourable, the Contractor shall replace the interim pavement markings with the permanent durable pavement markings to be applied under Item PM00</w:t>
      </w:r>
      <w:r w:rsidR="0086367A">
        <w:t>7</w:t>
      </w:r>
      <w:r>
        <w:t>.</w:t>
      </w:r>
    </w:p>
    <w:p w14:paraId="1ABFC9EA" w14:textId="18D56867" w:rsidR="006247B9" w:rsidRDefault="006247B9" w:rsidP="006247B9">
      <w:pPr>
        <w:pStyle w:val="TRNNormal"/>
      </w:pPr>
      <w:r>
        <w:t>The interim pavement markings shall be white and shall be applied in the location(s) shown on the Drawings.</w:t>
      </w:r>
    </w:p>
    <w:p w14:paraId="4AB1DA31" w14:textId="77777777" w:rsidR="006247B9" w:rsidRDefault="006247B9" w:rsidP="006247B9">
      <w:pPr>
        <w:pStyle w:val="TRNHeading"/>
      </w:pPr>
      <w:r>
        <w:t>Measurement for Payment</w:t>
      </w:r>
    </w:p>
    <w:p w14:paraId="240C6EE2" w14:textId="522D44B8" w:rsidR="006247B9" w:rsidRDefault="006247B9" w:rsidP="006247B9">
      <w:pPr>
        <w:pStyle w:val="TRNNormal"/>
      </w:pPr>
      <w:r>
        <w:t>Measurement for payment shall be a count of each symbol applied.</w:t>
      </w:r>
    </w:p>
    <w:p w14:paraId="0C0688DB" w14:textId="77777777" w:rsidR="006247B9" w:rsidRDefault="006247B9" w:rsidP="006247B9">
      <w:pPr>
        <w:pStyle w:val="TRNHeading"/>
      </w:pPr>
      <w:r>
        <w:t>Basis of Payment</w:t>
      </w:r>
    </w:p>
    <w:p w14:paraId="1346D517" w14:textId="23B2527A" w:rsidR="006247B9" w:rsidRDefault="006247B9" w:rsidP="006247B9">
      <w:pPr>
        <w:pStyle w:val="TRNBold"/>
        <w:rPr>
          <w:b w:val="0"/>
        </w:rPr>
      </w:pPr>
      <w:r w:rsidRPr="008508D1">
        <w:rPr>
          <w:b w:val="0"/>
        </w:rPr>
        <w:t xml:space="preserve">Payment shall be made at the unit price and shall be full compensation for all labour, </w:t>
      </w:r>
      <w:r>
        <w:rPr>
          <w:b w:val="0"/>
        </w:rPr>
        <w:t xml:space="preserve">equipment and </w:t>
      </w:r>
      <w:r w:rsidRPr="008508D1">
        <w:rPr>
          <w:b w:val="0"/>
        </w:rPr>
        <w:t xml:space="preserve">materials </w:t>
      </w:r>
      <w:r>
        <w:rPr>
          <w:b w:val="0"/>
        </w:rPr>
        <w:t>necessary</w:t>
      </w:r>
      <w:r w:rsidRPr="008508D1">
        <w:rPr>
          <w:b w:val="0"/>
        </w:rPr>
        <w:t xml:space="preserve"> to complete th</w:t>
      </w:r>
      <w:r>
        <w:rPr>
          <w:b w:val="0"/>
        </w:rPr>
        <w:t>e</w:t>
      </w:r>
      <w:r w:rsidRPr="008508D1">
        <w:rPr>
          <w:b w:val="0"/>
        </w:rPr>
        <w:t xml:space="preserve"> work as specified.</w:t>
      </w:r>
    </w:p>
    <w:p w14:paraId="294CB418" w14:textId="3C4AC2BD" w:rsidR="008F242C" w:rsidRPr="00EB45A4" w:rsidRDefault="008F242C" w:rsidP="00EB45A4">
      <w:pPr>
        <w:pStyle w:val="TRNItemNo"/>
      </w:pPr>
      <w:r w:rsidRPr="00EB45A4">
        <w:t>Item PM012</w:t>
      </w:r>
      <w:r w:rsidRPr="00EB45A4">
        <w:tab/>
        <w:t>Interim Traffic Paint Pavement Markings – Crosswalk Lines and Stop Lines (Provisional)</w:t>
      </w:r>
    </w:p>
    <w:p w14:paraId="5C1DF1A2" w14:textId="77777777" w:rsidR="00D463A8" w:rsidRDefault="00D463A8" w:rsidP="00D463A8">
      <w:pPr>
        <w:pStyle w:val="TRNItalics"/>
      </w:pPr>
      <w:r>
        <w:t>The General Requirements for Pavement Markings shall apply to this item.</w:t>
      </w:r>
    </w:p>
    <w:p w14:paraId="3B6CDA63" w14:textId="77777777" w:rsidR="008F242C" w:rsidRPr="00D463A8" w:rsidRDefault="008F242C" w:rsidP="00D463A8">
      <w:pPr>
        <w:pStyle w:val="TRNNormal"/>
      </w:pPr>
      <w:r w:rsidRPr="00D463A8">
        <w:t>This item is for the interim painting of:</w:t>
      </w:r>
    </w:p>
    <w:p w14:paraId="404BC771" w14:textId="541FC951" w:rsidR="008F242C" w:rsidRPr="00D463A8" w:rsidRDefault="00C3730A" w:rsidP="00B926AD">
      <w:pPr>
        <w:pStyle w:val="TRNNormal"/>
        <w:numPr>
          <w:ilvl w:val="0"/>
          <w:numId w:val="34"/>
        </w:numPr>
        <w:contextualSpacing/>
      </w:pPr>
      <w:r>
        <w:t>white crosswalk lines</w:t>
      </w:r>
    </w:p>
    <w:p w14:paraId="362F0E1F" w14:textId="627B0CC1" w:rsidR="008F242C" w:rsidRPr="00D463A8" w:rsidRDefault="008F242C" w:rsidP="00B926AD">
      <w:pPr>
        <w:pStyle w:val="TRNNormal"/>
        <w:numPr>
          <w:ilvl w:val="0"/>
          <w:numId w:val="34"/>
        </w:numPr>
      </w:pPr>
      <w:r w:rsidRPr="008F242C">
        <w:t xml:space="preserve">white intersection </w:t>
      </w:r>
      <w:proofErr w:type="gramStart"/>
      <w:r w:rsidRPr="008F242C">
        <w:t>stop</w:t>
      </w:r>
      <w:proofErr w:type="gramEnd"/>
      <w:r w:rsidRPr="008F242C">
        <w:t xml:space="preserve"> lines</w:t>
      </w:r>
    </w:p>
    <w:p w14:paraId="463D8D75" w14:textId="3D6E5A8D" w:rsidR="008F242C" w:rsidRPr="00D463A8" w:rsidRDefault="008F242C" w:rsidP="00D463A8">
      <w:pPr>
        <w:pStyle w:val="TRNNormal"/>
      </w:pPr>
      <w:r w:rsidRPr="008F242C">
        <w:t xml:space="preserve">with traffic paint </w:t>
      </w:r>
      <w:proofErr w:type="gramStart"/>
      <w:r w:rsidRPr="008F242C">
        <w:t>in the event that</w:t>
      </w:r>
      <w:proofErr w:type="gramEnd"/>
      <w:r w:rsidRPr="008F242C">
        <w:t xml:space="preserve"> the permanent durable pavement markings to be applied under Items PM002, PM003, PM004 and PM005, as applicable, cannot be successfully applied </w:t>
      </w:r>
      <w:r w:rsidR="0095517D">
        <w:t>within 24 hours of the new ramp construction</w:t>
      </w:r>
      <w:r w:rsidRPr="008F242C">
        <w:t xml:space="preserve">. </w:t>
      </w:r>
    </w:p>
    <w:p w14:paraId="439A9F71" w14:textId="4F4E86A5" w:rsidR="008F242C" w:rsidRPr="0095517D" w:rsidRDefault="00EB45A4" w:rsidP="00D463A8">
      <w:pPr>
        <w:pStyle w:val="TRNNormal"/>
        <w:rPr>
          <w:b/>
          <w:bCs/>
        </w:rPr>
      </w:pPr>
      <w:r w:rsidRPr="0095517D">
        <w:rPr>
          <w:b/>
          <w:bCs/>
        </w:rPr>
        <w:t>T</w:t>
      </w:r>
      <w:r w:rsidR="008F242C" w:rsidRPr="0095517D">
        <w:rPr>
          <w:b/>
          <w:bCs/>
        </w:rPr>
        <w:t>he Contractor shall replace the interim pavement markings with the permanent durable pavement markings to be applied under Items</w:t>
      </w:r>
      <w:r w:rsidR="00C3730A" w:rsidRPr="0095517D">
        <w:rPr>
          <w:b/>
          <w:bCs/>
        </w:rPr>
        <w:t xml:space="preserve"> </w:t>
      </w:r>
      <w:r w:rsidR="008F242C" w:rsidRPr="0095517D">
        <w:rPr>
          <w:b/>
          <w:bCs/>
        </w:rPr>
        <w:t>PM002, PM003, PM004 and PM005, as applicable.</w:t>
      </w:r>
    </w:p>
    <w:p w14:paraId="1DE3806E" w14:textId="77777777" w:rsidR="008F242C" w:rsidRPr="00D463A8" w:rsidRDefault="008F242C" w:rsidP="00D463A8">
      <w:pPr>
        <w:pStyle w:val="TRNNormal"/>
      </w:pPr>
      <w:r w:rsidRPr="008F242C">
        <w:t>Interim pavement markings shall be applied in the location(s) shown on the Drawings.</w:t>
      </w:r>
    </w:p>
    <w:p w14:paraId="3BC2AF4A" w14:textId="1C01932C" w:rsidR="008F242C" w:rsidRPr="00D463A8" w:rsidRDefault="008F242C" w:rsidP="00D463A8">
      <w:pPr>
        <w:pStyle w:val="TRNNormal"/>
      </w:pPr>
      <w:r w:rsidRPr="008F242C">
        <w:t>Two (2) coats of paint shall be applied to new surfaces and for first time applications. One (1) coat shall be applied when painting over existing pavement markings.</w:t>
      </w:r>
    </w:p>
    <w:p w14:paraId="36CB6D9E" w14:textId="77777777" w:rsidR="008F242C" w:rsidRPr="00D463A8" w:rsidRDefault="008F242C" w:rsidP="00D463A8">
      <w:pPr>
        <w:pStyle w:val="TRNHeading"/>
      </w:pPr>
      <w:r w:rsidRPr="00D463A8">
        <w:t>Measurement for Payment</w:t>
      </w:r>
    </w:p>
    <w:p w14:paraId="47E61C0F" w14:textId="73B0C6B4" w:rsidR="008F242C" w:rsidRPr="00D463A8" w:rsidRDefault="008F242C" w:rsidP="00D463A8">
      <w:pPr>
        <w:pStyle w:val="TRNNormal"/>
      </w:pPr>
      <w:r w:rsidRPr="008F242C">
        <w:t xml:space="preserve">Measurement for payment shall be by the horizontal length in metres (m) of 15 cm wide lines, excluding gaps. Wider lines shall be measured in 15 cm equivalents. </w:t>
      </w:r>
    </w:p>
    <w:p w14:paraId="61CF406B" w14:textId="77777777" w:rsidR="008F242C" w:rsidRPr="00D463A8" w:rsidRDefault="008F242C" w:rsidP="00D463A8">
      <w:pPr>
        <w:pStyle w:val="TRNHeading"/>
      </w:pPr>
      <w:r w:rsidRPr="00D463A8">
        <w:t xml:space="preserve">Basis of Payment </w:t>
      </w:r>
    </w:p>
    <w:p w14:paraId="103FDF42" w14:textId="66E721F5" w:rsidR="008F242C" w:rsidRPr="00D463A8" w:rsidRDefault="008F242C" w:rsidP="00D463A8">
      <w:pPr>
        <w:pStyle w:val="TRNNormal"/>
      </w:pPr>
      <w:r w:rsidRPr="008F242C">
        <w:t>Payment shall be made at the unit price and shall be full compensation for all labour, equipment and materials necessary to complete the work as specified.</w:t>
      </w:r>
    </w:p>
    <w:p w14:paraId="30EA4E15" w14:textId="06266E14" w:rsidR="006247B9" w:rsidRDefault="006247B9" w:rsidP="006247B9">
      <w:pPr>
        <w:pStyle w:val="TRNItemNo"/>
      </w:pPr>
      <w:r>
        <w:t xml:space="preserve">Item </w:t>
      </w:r>
      <w:r w:rsidR="008F242C">
        <w:t>PM013</w:t>
      </w:r>
      <w:r>
        <w:tab/>
        <w:t xml:space="preserve">Permanent </w:t>
      </w:r>
      <w:r>
        <w:rPr>
          <w:color w:val="000000"/>
        </w:rPr>
        <w:t>Aggregate Reinforced Thermoplastic System</w:t>
      </w:r>
      <w:r>
        <w:t xml:space="preserve"> </w:t>
      </w:r>
    </w:p>
    <w:p w14:paraId="27C2529F" w14:textId="658F449A" w:rsidR="006247B9" w:rsidRDefault="006247B9" w:rsidP="006247B9">
      <w:pPr>
        <w:pStyle w:val="TRNItalics"/>
      </w:pPr>
      <w:r>
        <w:t>This Specification shall be read in conjunction with OPSS</w:t>
      </w:r>
      <w:r w:rsidR="00F61CA7">
        <w:t>.MUNI</w:t>
      </w:r>
      <w:r>
        <w:t xml:space="preserve"> 710 (Nov 20</w:t>
      </w:r>
      <w:r w:rsidR="00F61CA7">
        <w:t>21</w:t>
      </w:r>
      <w:r>
        <w:t xml:space="preserve">). </w:t>
      </w:r>
    </w:p>
    <w:p w14:paraId="64E8732E" w14:textId="77777777" w:rsidR="006247B9" w:rsidRDefault="006247B9" w:rsidP="006247B9">
      <w:pPr>
        <w:pStyle w:val="TRNItalics"/>
      </w:pPr>
      <w:r>
        <w:t>The following Standard Drawing is applicable to this item: DS-409.</w:t>
      </w:r>
    </w:p>
    <w:p w14:paraId="4497883F" w14:textId="4ADF2511" w:rsidR="006247B9" w:rsidRDefault="006247B9" w:rsidP="006247B9">
      <w:pPr>
        <w:pStyle w:val="TRNNormal"/>
      </w:pPr>
      <w:r>
        <w:t>This item is for the installation of a permanent aggregate reinforced thermoplastic surfacing system that provides a textured and durable topical treatment to the surface of asphalt pavement</w:t>
      </w:r>
      <w:r w:rsidR="000F5E56">
        <w:t xml:space="preserve"> </w:t>
      </w:r>
      <w:r w:rsidR="002329DC">
        <w:t xml:space="preserve">to </w:t>
      </w:r>
      <w:r w:rsidR="000F5E56">
        <w:t>create an enhanced pedestrian crosswalk facility.</w:t>
      </w:r>
    </w:p>
    <w:p w14:paraId="336B46A8" w14:textId="7437566D" w:rsidR="006247B9" w:rsidRDefault="006247B9" w:rsidP="006247B9">
      <w:pPr>
        <w:pStyle w:val="TRNNormal"/>
      </w:pPr>
      <w:r>
        <w:t>The permanent aggregate reinforced thermoplastic system shall be applied to the final surface course in the location(s) shown on the Drawings and in accordance with Standard Drawing DS-409 and the manufacturer’s specifications.</w:t>
      </w:r>
    </w:p>
    <w:p w14:paraId="35825B19" w14:textId="4A49D80F" w:rsidR="006247B9" w:rsidRDefault="006247B9" w:rsidP="006247B9">
      <w:pPr>
        <w:pStyle w:val="TRNNormal"/>
      </w:pPr>
      <w:r>
        <w:t>The Contractor shall provide pre-marking to establish the position of the permanent aggregate reinforced thermoplastic system in accordance with OPSS</w:t>
      </w:r>
      <w:r w:rsidR="00F61CA7">
        <w:t>.MUNI</w:t>
      </w:r>
      <w:r>
        <w:t xml:space="preserve"> 710.</w:t>
      </w:r>
    </w:p>
    <w:p w14:paraId="581A0AD2" w14:textId="34AE566A" w:rsidR="006247B9" w:rsidRDefault="006247B9" w:rsidP="006247B9">
      <w:pPr>
        <w:pStyle w:val="TRNNormal"/>
      </w:pPr>
      <w:r>
        <w:t xml:space="preserve">The Contractor shall ensure that all freshly applied panels are protected from being damaged by the travelling public, </w:t>
      </w:r>
      <w:proofErr w:type="gramStart"/>
      <w:r>
        <w:t>by the use of</w:t>
      </w:r>
      <w:proofErr w:type="gramEnd"/>
      <w:r>
        <w:t xml:space="preserve"> appropriate traffic control measures.</w:t>
      </w:r>
    </w:p>
    <w:p w14:paraId="7A1E03A3" w14:textId="0377B191" w:rsidR="006247B9" w:rsidRDefault="006247B9" w:rsidP="006247B9">
      <w:pPr>
        <w:pStyle w:val="TRNNormal"/>
      </w:pPr>
      <w:r>
        <w:t>The aggregate reinforced thermoplastic system shall be applied to asphalt pavement using asphalt pavement reheating equipment acceptable to the manufacturer. The asphalt surface shall be covered with 600 mm x 600 mm panels of aggregated reinforced thermoplastic then heated to the required liquefaction temperature. Sand shall be applied at the end of the melting process to achieve added friction properties on the surface. As the material is cooling, it shall be imprinted with a template made from 9.5 mm flexible wire rope in the required design to create crisp, clean lines to define the pattern specified on Standard Drawing DS-409. For crosswalks, apply white preformed thermoplastic transverse lines on both side</w:t>
      </w:r>
      <w:r w:rsidR="002329DC">
        <w:t>s</w:t>
      </w:r>
      <w:r>
        <w:t xml:space="preserve"> of the installation. </w:t>
      </w:r>
    </w:p>
    <w:p w14:paraId="6C7E6CE3" w14:textId="77777777" w:rsidR="006247B9" w:rsidRDefault="006247B9" w:rsidP="006247B9">
      <w:pPr>
        <w:pStyle w:val="TRNHeading"/>
      </w:pPr>
      <w:r>
        <w:t>Equipment Requirements</w:t>
      </w:r>
    </w:p>
    <w:p w14:paraId="4924373A" w14:textId="77777777" w:rsidR="006247B9" w:rsidRDefault="006247B9" w:rsidP="006247B9">
      <w:pPr>
        <w:pStyle w:val="TRNNormal"/>
      </w:pPr>
      <w:r>
        <w:t>The Contractor shall supply and operate at least two (2) safety warning trucks during the performance of this work. Each safety warning truck must be equipped with the following, at a minimum:</w:t>
      </w:r>
    </w:p>
    <w:p w14:paraId="0D67822B" w14:textId="32C226BC" w:rsidR="006247B9" w:rsidRDefault="006247B9" w:rsidP="006247B9">
      <w:pPr>
        <w:pStyle w:val="TRNNormal"/>
        <w:numPr>
          <w:ilvl w:val="0"/>
          <w:numId w:val="19"/>
        </w:numPr>
      </w:pPr>
      <w:r>
        <w:t>a full complement of lights for safety;</w:t>
      </w:r>
    </w:p>
    <w:p w14:paraId="56F953C8" w14:textId="5D54BB8F" w:rsidR="006247B9" w:rsidRDefault="006247B9" w:rsidP="006247B9">
      <w:pPr>
        <w:pStyle w:val="TRNNormal"/>
        <w:numPr>
          <w:ilvl w:val="0"/>
          <w:numId w:val="19"/>
        </w:numPr>
      </w:pPr>
      <w:r>
        <w:t>rotating amber lights, clearly visible from the front and the rear of the truck;</w:t>
      </w:r>
    </w:p>
    <w:p w14:paraId="36100748" w14:textId="16AC3ECF" w:rsidR="006247B9" w:rsidRDefault="006247B9" w:rsidP="006247B9">
      <w:pPr>
        <w:pStyle w:val="TRNNormal"/>
        <w:numPr>
          <w:ilvl w:val="0"/>
          <w:numId w:val="19"/>
        </w:numPr>
      </w:pPr>
      <w:r>
        <w:t>four (4) way flashers;</w:t>
      </w:r>
    </w:p>
    <w:p w14:paraId="1FF43704" w14:textId="68F24737" w:rsidR="006247B9" w:rsidRDefault="006247B9" w:rsidP="006247B9">
      <w:pPr>
        <w:pStyle w:val="TRNNormal"/>
        <w:numPr>
          <w:ilvl w:val="0"/>
          <w:numId w:val="19"/>
        </w:numPr>
      </w:pPr>
      <w:r>
        <w:t>a rear mounted bi-directional arrow board sign (TC 12), in accordance with the Ontario Traffic Manual, Book 7; and</w:t>
      </w:r>
    </w:p>
    <w:p w14:paraId="76EF5078" w14:textId="31A2F5C7" w:rsidR="006247B9" w:rsidRDefault="006247B9" w:rsidP="006247B9">
      <w:pPr>
        <w:pStyle w:val="TRNNormal"/>
        <w:numPr>
          <w:ilvl w:val="0"/>
          <w:numId w:val="19"/>
        </w:numPr>
      </w:pPr>
      <w:r>
        <w:t>a mobile radio equipped for direct truck to truck communication.</w:t>
      </w:r>
    </w:p>
    <w:p w14:paraId="55EEF863" w14:textId="089968FF" w:rsidR="006247B9" w:rsidRDefault="006247B9" w:rsidP="006247B9">
      <w:pPr>
        <w:pStyle w:val="TRNNormal"/>
      </w:pPr>
      <w:r>
        <w:t xml:space="preserve">The safety warning trucks shall be subject to inspection and approval by the </w:t>
      </w:r>
      <w:r w:rsidR="0095637C">
        <w:t>Owner</w:t>
      </w:r>
      <w:r>
        <w:t>.</w:t>
      </w:r>
    </w:p>
    <w:p w14:paraId="4BBBE447" w14:textId="77777777" w:rsidR="006247B9" w:rsidRDefault="006247B9" w:rsidP="006247B9">
      <w:pPr>
        <w:pStyle w:val="TRNHeading"/>
      </w:pPr>
      <w:r>
        <w:t>Materials</w:t>
      </w:r>
    </w:p>
    <w:p w14:paraId="02314A5E" w14:textId="7CB7190D" w:rsidR="006247B9" w:rsidRDefault="006247B9" w:rsidP="006247B9">
      <w:pPr>
        <w:pStyle w:val="TRNNormal"/>
      </w:pPr>
      <w:r>
        <w:t xml:space="preserve">All materials shall be approved by the </w:t>
      </w:r>
      <w:r w:rsidR="0095637C">
        <w:t>Owner</w:t>
      </w:r>
      <w:r>
        <w:t xml:space="preserve"> prior to application.</w:t>
      </w:r>
    </w:p>
    <w:p w14:paraId="37FEB212" w14:textId="77777777" w:rsidR="006247B9" w:rsidRDefault="006247B9" w:rsidP="006247B9">
      <w:pPr>
        <w:pStyle w:val="TRNHeading"/>
      </w:pPr>
      <w:r>
        <w:t>Operations</w:t>
      </w:r>
    </w:p>
    <w:p w14:paraId="41021FAD" w14:textId="0626EFA2" w:rsidR="006247B9" w:rsidRDefault="006247B9" w:rsidP="006247B9">
      <w:pPr>
        <w:pStyle w:val="TRNNormal"/>
      </w:pPr>
      <w:r>
        <w:t>The Contractor shall ensure that all aggregate reinforced thermoplastic system work is carried out in accordance with OPSS</w:t>
      </w:r>
      <w:r w:rsidR="00F61CA7">
        <w:t>.MUNI</w:t>
      </w:r>
      <w:r>
        <w:t xml:space="preserve"> 710 and the following:</w:t>
      </w:r>
    </w:p>
    <w:p w14:paraId="0986171A" w14:textId="77777777" w:rsidR="006247B9" w:rsidRDefault="006247B9" w:rsidP="006247B9">
      <w:pPr>
        <w:pStyle w:val="TRNNormal"/>
        <w:numPr>
          <w:ilvl w:val="0"/>
          <w:numId w:val="20"/>
        </w:numPr>
      </w:pPr>
      <w:r>
        <w:t>Traffic control shall be maintained in accordance with the requirements of the Ontario Traffic Manual, Book 7. The Contractor shall ensure that freshly applied panels are not damaged by motorists.</w:t>
      </w:r>
    </w:p>
    <w:p w14:paraId="7830FF75" w14:textId="60725418" w:rsidR="006247B9" w:rsidRDefault="006247B9" w:rsidP="006247B9">
      <w:pPr>
        <w:pStyle w:val="TRNNormal"/>
        <w:numPr>
          <w:ilvl w:val="0"/>
          <w:numId w:val="20"/>
        </w:numPr>
      </w:pPr>
      <w:r>
        <w:t xml:space="preserve">All work shall be carried out in compliance with the </w:t>
      </w:r>
      <w:r w:rsidRPr="002F72B1">
        <w:rPr>
          <w:i/>
        </w:rPr>
        <w:t xml:space="preserve">Occupational Health and Safety Act, Highway Traffic Act </w:t>
      </w:r>
      <w:r w:rsidRPr="002F72B1">
        <w:t>and</w:t>
      </w:r>
      <w:r w:rsidRPr="002F72B1">
        <w:rPr>
          <w:i/>
        </w:rPr>
        <w:t xml:space="preserve"> Environmental Protection Act</w:t>
      </w:r>
      <w:r>
        <w:t xml:space="preserve"> and all applicable regulations of these statutes.</w:t>
      </w:r>
    </w:p>
    <w:p w14:paraId="47C90055" w14:textId="2FA1B5D5" w:rsidR="006247B9" w:rsidRDefault="006247B9" w:rsidP="006247B9">
      <w:pPr>
        <w:pStyle w:val="TRNNormal"/>
        <w:numPr>
          <w:ilvl w:val="0"/>
          <w:numId w:val="20"/>
        </w:numPr>
      </w:pPr>
      <w:r>
        <w:t xml:space="preserve">The work shall be conducted by qualified operators/applicators who have </w:t>
      </w:r>
      <w:proofErr w:type="gramStart"/>
      <w:r>
        <w:t>all of</w:t>
      </w:r>
      <w:proofErr w:type="gramEnd"/>
      <w:r>
        <w:t xml:space="preserve"> the necessary licensing requirements to carry out the work.</w:t>
      </w:r>
    </w:p>
    <w:p w14:paraId="051E9E71" w14:textId="492B093C" w:rsidR="006247B9" w:rsidRDefault="006247B9" w:rsidP="006247B9">
      <w:pPr>
        <w:pStyle w:val="TRNNormal"/>
        <w:numPr>
          <w:ilvl w:val="0"/>
          <w:numId w:val="20"/>
        </w:numPr>
      </w:pPr>
      <w:r>
        <w:t xml:space="preserve">Aggregate reinforced thermoplastic shall be applied when the temperature of both the ambient air and the pavement is above 10 degrees Celsius and the pavement is completely dry, as determined by the </w:t>
      </w:r>
      <w:r w:rsidR="0095637C">
        <w:t>Owner</w:t>
      </w:r>
      <w:r>
        <w:t>.</w:t>
      </w:r>
    </w:p>
    <w:p w14:paraId="02B0F533" w14:textId="615112B2" w:rsidR="006247B9" w:rsidRDefault="006247B9" w:rsidP="006247B9">
      <w:pPr>
        <w:pStyle w:val="TRNNormal"/>
        <w:numPr>
          <w:ilvl w:val="0"/>
          <w:numId w:val="20"/>
        </w:numPr>
      </w:pPr>
      <w:r>
        <w:t>Any workmanship that does not conform to the requirements of OPSS</w:t>
      </w:r>
      <w:r w:rsidR="00F61CA7">
        <w:t>.MUNI</w:t>
      </w:r>
      <w:r>
        <w:t xml:space="preserve"> 710, as amended herein, shall be corrected at the Contractor’s expense.</w:t>
      </w:r>
    </w:p>
    <w:p w14:paraId="59BB5614" w14:textId="69C97C53" w:rsidR="006247B9" w:rsidRDefault="006247B9" w:rsidP="006247B9">
      <w:pPr>
        <w:pStyle w:val="TRNNormal"/>
        <w:numPr>
          <w:ilvl w:val="0"/>
          <w:numId w:val="20"/>
        </w:numPr>
      </w:pPr>
      <w:r>
        <w:t xml:space="preserve">The Contractor shall correct any severe damage that was created by the Contractor, or </w:t>
      </w:r>
      <w:proofErr w:type="gramStart"/>
      <w:r>
        <w:t>as a result of</w:t>
      </w:r>
      <w:proofErr w:type="gramEnd"/>
      <w:r>
        <w:t xml:space="preserve"> poor traffic control operations or other errors/omissions on the part of the Contractor.</w:t>
      </w:r>
    </w:p>
    <w:p w14:paraId="02E23216" w14:textId="77777777" w:rsidR="006247B9" w:rsidRDefault="006247B9" w:rsidP="006247B9">
      <w:pPr>
        <w:pStyle w:val="TRNHeading"/>
      </w:pPr>
      <w:r>
        <w:t>Measurement for Payment</w:t>
      </w:r>
    </w:p>
    <w:p w14:paraId="3AA820ED" w14:textId="0C9FAD47" w:rsidR="006247B9" w:rsidRDefault="006247B9" w:rsidP="006247B9">
      <w:pPr>
        <w:pStyle w:val="TRNNormal"/>
      </w:pPr>
      <w:r>
        <w:t>Measurement for payment shall be per square metre (m</w:t>
      </w:r>
      <w:r w:rsidRPr="00987617">
        <w:rPr>
          <w:vertAlign w:val="superscript"/>
        </w:rPr>
        <w:t>2</w:t>
      </w:r>
      <w:r>
        <w:t>) of permanent aggregate thermoplastic system supplied and installed.</w:t>
      </w:r>
    </w:p>
    <w:p w14:paraId="5F040102" w14:textId="77777777" w:rsidR="006247B9" w:rsidRDefault="006247B9" w:rsidP="006247B9">
      <w:pPr>
        <w:pStyle w:val="TRNHeading"/>
      </w:pPr>
      <w:r>
        <w:t>Basis of Payment</w:t>
      </w:r>
    </w:p>
    <w:p w14:paraId="37A7A390" w14:textId="1E6F2585" w:rsidR="006247B9" w:rsidRDefault="006247B9" w:rsidP="006247B9">
      <w:pPr>
        <w:pStyle w:val="TRNNormal"/>
      </w:pPr>
      <w:r>
        <w:t>Payment shall be made at the unit price and shall be full compensation for all labour, equipment and materials necessary to complete the work as specified.</w:t>
      </w:r>
    </w:p>
    <w:p w14:paraId="353A8C20" w14:textId="082A2407" w:rsidR="006247B9" w:rsidRDefault="006247B9" w:rsidP="006247B9">
      <w:pPr>
        <w:pStyle w:val="TRNItemNo"/>
      </w:pPr>
      <w:r>
        <w:t xml:space="preserve">Item </w:t>
      </w:r>
      <w:r w:rsidR="008F242C">
        <w:t>PM014</w:t>
      </w:r>
      <w:r>
        <w:tab/>
        <w:t>Pavement Markings – Obliterating</w:t>
      </w:r>
    </w:p>
    <w:p w14:paraId="221E8609" w14:textId="0E524873" w:rsidR="006247B9" w:rsidRDefault="006247B9" w:rsidP="006247B9">
      <w:pPr>
        <w:pStyle w:val="TRNItalics"/>
      </w:pPr>
      <w:r>
        <w:t>This Specification shall be read in conjunction with OPSS</w:t>
      </w:r>
      <w:r w:rsidR="00F61CA7">
        <w:t>.MUNI</w:t>
      </w:r>
      <w:r>
        <w:t xml:space="preserve"> 710 (Nov 20</w:t>
      </w:r>
      <w:r w:rsidR="00F61CA7">
        <w:t>21</w:t>
      </w:r>
      <w:r>
        <w:t>) and OPSS</w:t>
      </w:r>
      <w:r w:rsidR="00F61CA7">
        <w:t>.MUNI</w:t>
      </w:r>
      <w:r>
        <w:t xml:space="preserve"> 1712 (</w:t>
      </w:r>
      <w:r w:rsidR="00F61CA7">
        <w:t>Nov 2021</w:t>
      </w:r>
      <w:r>
        <w:t xml:space="preserve">). </w:t>
      </w:r>
    </w:p>
    <w:p w14:paraId="56ED49A3" w14:textId="63128B35" w:rsidR="006247B9" w:rsidRDefault="006247B9" w:rsidP="006247B9">
      <w:pPr>
        <w:pStyle w:val="TRNNormal"/>
      </w:pPr>
      <w:r>
        <w:t>Existing pavement markings that do not form part of the operational traffic lane arrangement for any interim stage of the Work or part of the final Contract layout shall be ground out and then blacked out using by applying two (2) coats of black paint in accordance with OPSS</w:t>
      </w:r>
      <w:r w:rsidR="00F61CA7">
        <w:t>.MUNI</w:t>
      </w:r>
      <w:r>
        <w:t xml:space="preserve"> 710 and OPSS</w:t>
      </w:r>
      <w:r w:rsidR="00F61CA7">
        <w:t>.MUNI</w:t>
      </w:r>
      <w:r>
        <w:t xml:space="preserve"> 1712 (Black-CGSB 1-GP-12C black 512-301).</w:t>
      </w:r>
    </w:p>
    <w:p w14:paraId="682ED74A" w14:textId="77777777" w:rsidR="006247B9" w:rsidRDefault="006247B9" w:rsidP="006247B9">
      <w:pPr>
        <w:pStyle w:val="TRNHeading"/>
      </w:pPr>
      <w:r>
        <w:t>Measurement for Payment</w:t>
      </w:r>
    </w:p>
    <w:p w14:paraId="6806335B" w14:textId="77777777" w:rsidR="006247B9" w:rsidRDefault="006247B9" w:rsidP="006247B9">
      <w:pPr>
        <w:pStyle w:val="TRNNormal"/>
      </w:pPr>
      <w:r>
        <w:t>Measurement for payment shall be per metre (m) of pavement markings obliterated, based on a 10 cm width, horizontally measured.</w:t>
      </w:r>
    </w:p>
    <w:p w14:paraId="50ED2577" w14:textId="77777777" w:rsidR="006247B9" w:rsidRDefault="006247B9" w:rsidP="006247B9">
      <w:pPr>
        <w:pStyle w:val="TRNHeading"/>
      </w:pPr>
      <w:r>
        <w:t>Basis of Payment</w:t>
      </w:r>
    </w:p>
    <w:p w14:paraId="34C3264A" w14:textId="66A8A8C0" w:rsidR="006247B9" w:rsidRDefault="006247B9" w:rsidP="006247B9">
      <w:pPr>
        <w:pStyle w:val="TRNNormal"/>
      </w:pPr>
      <w:r>
        <w:t xml:space="preserve">Payment shall be made at the unit price and shall be full compensation for all labour, equipment and materials necessary to complete the work as specified. </w:t>
      </w:r>
    </w:p>
    <w:p w14:paraId="3DA0B97A" w14:textId="5D69FC24" w:rsidR="006247B9" w:rsidRPr="00875B29" w:rsidRDefault="006247B9" w:rsidP="006247B9">
      <w:pPr>
        <w:pStyle w:val="TRNItemNo"/>
      </w:pPr>
      <w:r w:rsidRPr="00875B29">
        <w:t xml:space="preserve">Item </w:t>
      </w:r>
      <w:r w:rsidR="008F242C">
        <w:t>PM015</w:t>
      </w:r>
      <w:r w:rsidRPr="00875B29">
        <w:tab/>
      </w:r>
      <w:r>
        <w:t xml:space="preserve">Inlaid </w:t>
      </w:r>
      <w:r w:rsidRPr="00875B29">
        <w:t>Pavement Marking</w:t>
      </w:r>
      <w:r>
        <w:t>s</w:t>
      </w:r>
      <w:r w:rsidRPr="00875B29">
        <w:t xml:space="preserve"> – Obliterating </w:t>
      </w:r>
    </w:p>
    <w:p w14:paraId="279EECC8" w14:textId="21E3AC18" w:rsidR="006247B9" w:rsidRDefault="006247B9" w:rsidP="006247B9">
      <w:pPr>
        <w:pStyle w:val="TRNNormal"/>
      </w:pPr>
      <w:r>
        <w:t xml:space="preserve">Existing inlaid pavement markings that do not form part of the operational traffic lane arrangement for any interim stage of the Work or part of the final Contract layout shall be ground out and then filled by applying PMi PolyMight International Anti-skid MMA grey durable cold plastic (Product code 20-8175), or </w:t>
      </w:r>
      <w:r w:rsidR="007B3153">
        <w:t>E</w:t>
      </w:r>
      <w:r>
        <w:t>quivalent, as required to fill the void in the road surface created by grinding. The void shall be filled until flush.</w:t>
      </w:r>
    </w:p>
    <w:p w14:paraId="16EE8F06" w14:textId="77777777" w:rsidR="006247B9" w:rsidRDefault="006247B9" w:rsidP="006247B9">
      <w:pPr>
        <w:pStyle w:val="TRNHeading"/>
      </w:pPr>
      <w:r>
        <w:t>Measurement for Payment</w:t>
      </w:r>
    </w:p>
    <w:p w14:paraId="58F18EE7" w14:textId="77777777" w:rsidR="006247B9" w:rsidRDefault="006247B9" w:rsidP="006247B9">
      <w:pPr>
        <w:pStyle w:val="TRNNormal"/>
      </w:pPr>
      <w:r>
        <w:t>Measurement for payment shall be per metre (m) of pavement markings obliterated, based on a 10 cm width, horizontally measured.</w:t>
      </w:r>
    </w:p>
    <w:p w14:paraId="460416D3" w14:textId="77777777" w:rsidR="006247B9" w:rsidRDefault="006247B9" w:rsidP="006247B9">
      <w:pPr>
        <w:pStyle w:val="TRNHeading"/>
      </w:pPr>
      <w:r>
        <w:t>Basis of Payment</w:t>
      </w:r>
    </w:p>
    <w:p w14:paraId="25EC6D80" w14:textId="02196A16" w:rsidR="006247B9" w:rsidRDefault="006247B9" w:rsidP="006247B9">
      <w:pPr>
        <w:pStyle w:val="TRNNormal"/>
      </w:pPr>
      <w:r>
        <w:t xml:space="preserve">Payment shall be made at the unit price and shall be full compensation for all labour, equipment and materials necessary to complete the work as specified. </w:t>
      </w:r>
    </w:p>
    <w:p w14:paraId="308E7832" w14:textId="40E5AF71" w:rsidR="006247B9" w:rsidRPr="00875B29" w:rsidRDefault="006247B9" w:rsidP="006247B9">
      <w:pPr>
        <w:pStyle w:val="TRNItemNo"/>
      </w:pPr>
      <w:r w:rsidRPr="00875B29">
        <w:t xml:space="preserve">Item </w:t>
      </w:r>
      <w:r w:rsidR="008F242C" w:rsidRPr="00875B29">
        <w:t>PM01</w:t>
      </w:r>
      <w:r w:rsidR="008F242C">
        <w:t>6</w:t>
      </w:r>
      <w:r w:rsidRPr="00875B29">
        <w:tab/>
        <w:t xml:space="preserve">Temporary Stop Lines </w:t>
      </w:r>
      <w:r>
        <w:t>–</w:t>
      </w:r>
      <w:r w:rsidRPr="00875B29">
        <w:t xml:space="preserve"> Traffic Paint</w:t>
      </w:r>
    </w:p>
    <w:p w14:paraId="64A5DFF7" w14:textId="1B798D12" w:rsidR="006247B9" w:rsidRDefault="006247B9" w:rsidP="006247B9">
      <w:pPr>
        <w:pStyle w:val="TRNItalics"/>
      </w:pPr>
      <w:r>
        <w:t>This Specification shall be read in conjunction with OPSS</w:t>
      </w:r>
      <w:r w:rsidR="00F61CA7">
        <w:t>.MUNI</w:t>
      </w:r>
      <w:r>
        <w:t xml:space="preserve"> 710 (Nov 20</w:t>
      </w:r>
      <w:r w:rsidR="00F61CA7">
        <w:t>21</w:t>
      </w:r>
      <w:r>
        <w:t>), OPSS</w:t>
      </w:r>
      <w:r w:rsidR="00F61CA7">
        <w:t>.MUNI</w:t>
      </w:r>
      <w:r>
        <w:t xml:space="preserve"> 1712 (</w:t>
      </w:r>
      <w:r w:rsidR="00F61CA7">
        <w:t>Nov 2021</w:t>
      </w:r>
      <w:r>
        <w:t>) and OPSS</w:t>
      </w:r>
      <w:r w:rsidR="00F61CA7">
        <w:t>.MUNI</w:t>
      </w:r>
      <w:r>
        <w:t xml:space="preserve"> 1750 (</w:t>
      </w:r>
      <w:r w:rsidR="00F61CA7">
        <w:t>Nov 2021</w:t>
      </w:r>
      <w:r>
        <w:t xml:space="preserve">). </w:t>
      </w:r>
    </w:p>
    <w:p w14:paraId="4A8E03B6" w14:textId="364DD2D6" w:rsidR="006247B9" w:rsidRDefault="006247B9" w:rsidP="006247B9">
      <w:pPr>
        <w:pStyle w:val="TRNNormal"/>
      </w:pPr>
      <w:r>
        <w:t xml:space="preserve">This item is for the painting of temporary stop lines. </w:t>
      </w:r>
    </w:p>
    <w:p w14:paraId="4531360F" w14:textId="636CC1EE" w:rsidR="006247B9" w:rsidRDefault="006247B9" w:rsidP="006247B9">
      <w:pPr>
        <w:pStyle w:val="TRNNormal"/>
      </w:pPr>
      <w:r>
        <w:t>Temporary stop lines shall be painted in the permanent location(s) shown on the Drawings and in accordance with OPSS</w:t>
      </w:r>
      <w:r w:rsidR="00F61CA7">
        <w:t>.MUNI</w:t>
      </w:r>
      <w:r>
        <w:t xml:space="preserve"> 710.</w:t>
      </w:r>
    </w:p>
    <w:p w14:paraId="0BF3A83B" w14:textId="7489CCF5" w:rsidR="006247B9" w:rsidRDefault="006247B9" w:rsidP="006247B9">
      <w:pPr>
        <w:pStyle w:val="TRNNormal"/>
      </w:pPr>
      <w:r>
        <w:t>Temporary stop lines shall be painted within 24 hours of the placement of the top course of asphalt.</w:t>
      </w:r>
    </w:p>
    <w:p w14:paraId="1D899D8D" w14:textId="02D6E086" w:rsidR="006247B9" w:rsidRDefault="006247B9" w:rsidP="006247B9">
      <w:pPr>
        <w:pStyle w:val="TRNNormal"/>
      </w:pPr>
      <w:r>
        <w:t>Materials shall conform to the requirements of OPSS</w:t>
      </w:r>
      <w:r w:rsidR="00F61CA7">
        <w:t>.MUNI</w:t>
      </w:r>
      <w:r>
        <w:t xml:space="preserve"> 1712 and OPSS</w:t>
      </w:r>
      <w:r w:rsidR="00F61CA7">
        <w:t>.MUNI</w:t>
      </w:r>
      <w:r>
        <w:t xml:space="preserve"> 1750.</w:t>
      </w:r>
    </w:p>
    <w:p w14:paraId="436DF3F4" w14:textId="77777777" w:rsidR="006247B9" w:rsidRDefault="006247B9" w:rsidP="006247B9">
      <w:pPr>
        <w:pStyle w:val="TRNHeading"/>
      </w:pPr>
      <w:r>
        <w:t>Measurement for Payment</w:t>
      </w:r>
    </w:p>
    <w:p w14:paraId="6C34A749" w14:textId="77777777" w:rsidR="006247B9" w:rsidRDefault="006247B9" w:rsidP="006247B9">
      <w:pPr>
        <w:pStyle w:val="TRNNormal"/>
      </w:pPr>
      <w:r>
        <w:t>Measurement for payment shall be per metre (m) of temporary stop line painted.</w:t>
      </w:r>
    </w:p>
    <w:p w14:paraId="3B029EF2" w14:textId="77777777" w:rsidR="006247B9" w:rsidRDefault="006247B9" w:rsidP="006247B9">
      <w:pPr>
        <w:pStyle w:val="TRNHeading"/>
      </w:pPr>
      <w:r>
        <w:t>Basis of Payment</w:t>
      </w:r>
    </w:p>
    <w:p w14:paraId="6E987477" w14:textId="5AA4F181" w:rsidR="006247B9" w:rsidRDefault="006247B9" w:rsidP="006247B9">
      <w:pPr>
        <w:pStyle w:val="TRNNormal"/>
      </w:pPr>
      <w:r>
        <w:t>Payment shall be made at the unit price and shall be full compensation for all labour, equipment and materials necessary to complete the work as specified.</w:t>
      </w:r>
    </w:p>
    <w:p w14:paraId="490AC940" w14:textId="77777777" w:rsidR="00851A48" w:rsidRPr="00400CA1" w:rsidRDefault="00851A48" w:rsidP="00851A48">
      <w:pPr>
        <w:rPr>
          <w:rFonts w:asciiTheme="minorHAnsi" w:hAnsiTheme="minorHAnsi" w:cstheme="minorHAnsi"/>
          <w:sz w:val="24"/>
          <w:szCs w:val="24"/>
          <w:lang w:val="en-GB"/>
        </w:rPr>
      </w:pPr>
    </w:p>
    <w:p w14:paraId="3DD76C20" w14:textId="77777777" w:rsidR="00851A48" w:rsidRPr="00400CA1" w:rsidRDefault="00851A48" w:rsidP="00851A48">
      <w:pPr>
        <w:rPr>
          <w:rFonts w:asciiTheme="minorHAnsi" w:hAnsiTheme="minorHAnsi" w:cstheme="minorHAnsi"/>
          <w:sz w:val="24"/>
          <w:szCs w:val="24"/>
          <w:lang w:val="en-GB"/>
        </w:rPr>
      </w:pPr>
    </w:p>
    <w:p w14:paraId="0C5BD33B" w14:textId="77777777" w:rsidR="00851A48" w:rsidRPr="00400CA1" w:rsidRDefault="00851A48" w:rsidP="00851A48">
      <w:pPr>
        <w:rPr>
          <w:rFonts w:asciiTheme="minorHAnsi" w:hAnsiTheme="minorHAnsi" w:cstheme="minorHAnsi"/>
          <w:sz w:val="24"/>
          <w:szCs w:val="24"/>
        </w:rPr>
      </w:pPr>
    </w:p>
    <w:p w14:paraId="06496B79" w14:textId="77777777" w:rsidR="001D217F" w:rsidRDefault="001D217F" w:rsidP="006247B9">
      <w:pPr>
        <w:pStyle w:val="TRNNormal"/>
      </w:pPr>
    </w:p>
    <w:sectPr w:rsidR="001D217F" w:rsidSect="00542D23">
      <w:headerReference w:type="default" r:id="rId17"/>
      <w:pgSz w:w="12240" w:h="15840"/>
      <w:pgMar w:top="1440" w:right="1440" w:bottom="1440" w:left="810" w:header="720" w:footer="720" w:gutter="72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structions" w:date="2024-08-13T13:43:00Z" w:initials="I">
    <w:p w14:paraId="7E37FFF9" w14:textId="77777777" w:rsidR="00D0766F" w:rsidRDefault="00EC592C" w:rsidP="00D0766F">
      <w:pPr>
        <w:pStyle w:val="CommentText"/>
      </w:pPr>
      <w:r>
        <w:rPr>
          <w:rStyle w:val="CommentReference"/>
        </w:rPr>
        <w:annotationRef/>
      </w:r>
      <w:r w:rsidR="00D0766F">
        <w:t xml:space="preserve">Designer Notes: </w:t>
      </w:r>
    </w:p>
    <w:p w14:paraId="4563E187" w14:textId="77777777" w:rsidR="00D0766F" w:rsidRDefault="00D0766F" w:rsidP="00D0766F">
      <w:pPr>
        <w:pStyle w:val="CommentText"/>
        <w:numPr>
          <w:ilvl w:val="0"/>
          <w:numId w:val="40"/>
        </w:numPr>
      </w:pPr>
      <w:r>
        <w:t xml:space="preserve">Use track changes; </w:t>
      </w:r>
    </w:p>
    <w:p w14:paraId="23CFCB71" w14:textId="77777777" w:rsidR="00D0766F" w:rsidRDefault="00D0766F" w:rsidP="00D0766F">
      <w:pPr>
        <w:pStyle w:val="CommentText"/>
        <w:numPr>
          <w:ilvl w:val="0"/>
          <w:numId w:val="40"/>
        </w:numPr>
      </w:pPr>
      <w:r>
        <w:t>Delete all items that are not required for the tender from both the specifications and bid form templates;</w:t>
      </w:r>
    </w:p>
    <w:p w14:paraId="75BC67E4" w14:textId="77777777" w:rsidR="00D0766F" w:rsidRDefault="00D0766F" w:rsidP="00D0766F">
      <w:pPr>
        <w:pStyle w:val="CommentText"/>
        <w:numPr>
          <w:ilvl w:val="0"/>
          <w:numId w:val="40"/>
        </w:numPr>
      </w:pPr>
      <w:r>
        <w:t>Address all designer notes and highlighted text in the remaining items (these are the parts of the specifications and bid form that need to be customized for the particular tender); and</w:t>
      </w:r>
    </w:p>
    <w:p w14:paraId="6D4A7E4E" w14:textId="77777777" w:rsidR="00D0766F" w:rsidRDefault="00D0766F" w:rsidP="00D0766F">
      <w:pPr>
        <w:pStyle w:val="CommentText"/>
        <w:numPr>
          <w:ilvl w:val="0"/>
          <w:numId w:val="40"/>
        </w:numPr>
      </w:pPr>
      <w:r>
        <w:t>Item numbering in the templates must remain as is. Therefore, the assigned item numbers are not to be changed, even when items are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4A7E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65E187" w16cex:dateUtc="2024-08-13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4A7E4E" w16cid:durableId="2A65E1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AFB2A" w14:textId="77777777" w:rsidR="000D0394" w:rsidRDefault="000D0394">
      <w:r>
        <w:separator/>
      </w:r>
    </w:p>
  </w:endnote>
  <w:endnote w:type="continuationSeparator" w:id="0">
    <w:p w14:paraId="34B25A21" w14:textId="77777777" w:rsidR="000D0394" w:rsidRDefault="000D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F0C59" w14:textId="77777777" w:rsidR="000D0394" w:rsidRDefault="000D0394">
      <w:r>
        <w:separator/>
      </w:r>
    </w:p>
  </w:footnote>
  <w:footnote w:type="continuationSeparator" w:id="0">
    <w:p w14:paraId="554E4D16" w14:textId="77777777" w:rsidR="000D0394" w:rsidRDefault="000D0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2431" w14:textId="77777777" w:rsidR="00545819" w:rsidRPr="00C60A7B" w:rsidRDefault="00545819" w:rsidP="006247B9">
    <w:pPr>
      <w:pStyle w:val="Header"/>
      <w:rPr>
        <w:rStyle w:val="PageNumber"/>
        <w:rFonts w:ascii="Calibri" w:hAnsi="Calibri"/>
      </w:rPr>
    </w:pPr>
    <w:r w:rsidRPr="00C60A7B">
      <w:rPr>
        <w:rFonts w:ascii="Calibri" w:hAnsi="Calibri"/>
      </w:rPr>
      <w:t xml:space="preserve">Page </w:t>
    </w:r>
    <w:r>
      <w:rPr>
        <w:rFonts w:ascii="Calibri" w:hAnsi="Calibri"/>
      </w:rPr>
      <w:t>A</w:t>
    </w:r>
    <w:r w:rsidRPr="00C60A7B">
      <w:rPr>
        <w:rStyle w:val="PageNumber"/>
        <w:rFonts w:ascii="Calibri" w:hAnsi="Calibri"/>
      </w:rPr>
      <w:fldChar w:fldCharType="begin"/>
    </w:r>
    <w:r w:rsidRPr="00C60A7B">
      <w:rPr>
        <w:rStyle w:val="PageNumber"/>
        <w:rFonts w:ascii="Calibri" w:hAnsi="Calibri"/>
      </w:rPr>
      <w:instrText xml:space="preserve"> PAGE </w:instrText>
    </w:r>
    <w:r w:rsidRPr="00C60A7B">
      <w:rPr>
        <w:rStyle w:val="PageNumber"/>
        <w:rFonts w:ascii="Calibri" w:hAnsi="Calibri"/>
      </w:rPr>
      <w:fldChar w:fldCharType="separate"/>
    </w:r>
    <w:r>
      <w:rPr>
        <w:rStyle w:val="PageNumber"/>
        <w:rFonts w:ascii="Calibri" w:hAnsi="Calibri"/>
        <w:noProof/>
      </w:rPr>
      <w:t>2</w:t>
    </w:r>
    <w:r w:rsidRPr="00C60A7B">
      <w:rPr>
        <w:rStyle w:val="PageNumber"/>
        <w:rFonts w:ascii="Calibri" w:hAnsi="Calibri"/>
      </w:rPr>
      <w:fldChar w:fldCharType="end"/>
    </w:r>
    <w:r w:rsidRPr="00C60A7B">
      <w:rPr>
        <w:rStyle w:val="PageNumber"/>
        <w:rFonts w:ascii="Calibri" w:hAnsi="Calibri"/>
      </w:rPr>
      <w:tab/>
    </w:r>
    <w:r w:rsidRPr="00C60A7B">
      <w:rPr>
        <w:rStyle w:val="PageNumber"/>
        <w:rFonts w:ascii="Calibri" w:hAnsi="Calibri"/>
      </w:rPr>
      <w:tab/>
    </w:r>
    <w:r>
      <w:rPr>
        <w:rStyle w:val="PageNumber"/>
        <w:rFonts w:ascii="Calibri" w:hAnsi="Calibri"/>
      </w:rPr>
      <w:t>Pavement Marking - General</w:t>
    </w:r>
  </w:p>
  <w:p w14:paraId="020224C0" w14:textId="77777777" w:rsidR="00545819" w:rsidRPr="00C60A7B" w:rsidRDefault="00545819" w:rsidP="006247B9">
    <w:pPr>
      <w:pStyle w:val="Header"/>
      <w:pBdr>
        <w:bottom w:val="single" w:sz="4" w:space="1" w:color="auto"/>
      </w:pBdr>
      <w:rPr>
        <w:rStyle w:val="PageNumber"/>
        <w:rFonts w:ascii="Calibri" w:hAnsi="Calibri"/>
      </w:rPr>
    </w:pPr>
    <w:r w:rsidRPr="00C60A7B">
      <w:rPr>
        <w:rStyle w:val="PageNumber"/>
        <w:rFonts w:ascii="Calibri" w:hAnsi="Calibri"/>
      </w:rPr>
      <w:tab/>
    </w:r>
    <w:r w:rsidRPr="00C60A7B">
      <w:rPr>
        <w:rStyle w:val="PageNumber"/>
        <w:rFonts w:ascii="Calibri" w:hAnsi="Calibri"/>
      </w:rPr>
      <w:tab/>
    </w:r>
  </w:p>
  <w:p w14:paraId="27488F07" w14:textId="77777777" w:rsidR="00545819" w:rsidRPr="00C60A7B" w:rsidRDefault="00545819" w:rsidP="006247B9">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45CB" w14:textId="77777777" w:rsidR="00545819" w:rsidRDefault="00545819" w:rsidP="006247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554AE6" w14:textId="77777777" w:rsidR="00545819" w:rsidRDefault="00545819" w:rsidP="006247B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FB3" w14:textId="47290F92" w:rsidR="00545819" w:rsidRPr="00C60A7B" w:rsidRDefault="00545819" w:rsidP="00542D23">
    <w:pPr>
      <w:pStyle w:val="Header"/>
      <w:tabs>
        <w:tab w:val="clear" w:pos="8640"/>
        <w:tab w:val="right" w:pos="9270"/>
      </w:tabs>
      <w:rPr>
        <w:rStyle w:val="PageNumber"/>
        <w:rFonts w:ascii="Calibri" w:hAnsi="Calibri"/>
      </w:rPr>
    </w:pPr>
    <w:r>
      <w:rPr>
        <w:rStyle w:val="PageNumber"/>
        <w:rFonts w:ascii="Calibri" w:hAnsi="Calibri"/>
      </w:rPr>
      <w:t>Pavement Marking Specifications</w:t>
    </w:r>
    <w:r w:rsidRPr="00C60A7B">
      <w:rPr>
        <w:rFonts w:ascii="Calibri" w:hAnsi="Calibri"/>
      </w:rPr>
      <w:t xml:space="preserve"> </w:t>
    </w:r>
    <w:r>
      <w:rPr>
        <w:rFonts w:ascii="Calibri" w:hAnsi="Calibri"/>
      </w:rPr>
      <w:tab/>
    </w:r>
    <w:r>
      <w:rPr>
        <w:rFonts w:ascii="Calibri" w:hAnsi="Calibri"/>
      </w:rPr>
      <w:tab/>
    </w:r>
    <w:r w:rsidRPr="00C60A7B">
      <w:rPr>
        <w:rFonts w:ascii="Calibri" w:hAnsi="Calibri"/>
      </w:rPr>
      <w:t xml:space="preserve">Page </w:t>
    </w:r>
    <w:r>
      <w:rPr>
        <w:rFonts w:ascii="Calibri" w:hAnsi="Calibri"/>
      </w:rPr>
      <w:t>PM</w:t>
    </w:r>
    <w:r w:rsidRPr="00C60A7B">
      <w:rPr>
        <w:rStyle w:val="PageNumber"/>
        <w:rFonts w:ascii="Calibri" w:hAnsi="Calibri"/>
      </w:rPr>
      <w:fldChar w:fldCharType="begin"/>
    </w:r>
    <w:r w:rsidRPr="00C60A7B">
      <w:rPr>
        <w:rStyle w:val="PageNumber"/>
        <w:rFonts w:ascii="Calibri" w:hAnsi="Calibri"/>
      </w:rPr>
      <w:instrText xml:space="preserve"> PAGE </w:instrText>
    </w:r>
    <w:r w:rsidRPr="00C60A7B">
      <w:rPr>
        <w:rStyle w:val="PageNumber"/>
        <w:rFonts w:ascii="Calibri" w:hAnsi="Calibri"/>
      </w:rPr>
      <w:fldChar w:fldCharType="separate"/>
    </w:r>
    <w:r w:rsidR="007109DC">
      <w:rPr>
        <w:rStyle w:val="PageNumber"/>
        <w:rFonts w:ascii="Calibri" w:hAnsi="Calibri"/>
        <w:noProof/>
      </w:rPr>
      <w:t>12</w:t>
    </w:r>
    <w:r w:rsidRPr="00C60A7B">
      <w:rPr>
        <w:rStyle w:val="PageNumber"/>
        <w:rFonts w:ascii="Calibri" w:hAnsi="Calibri"/>
      </w:rPr>
      <w:fldChar w:fldCharType="end"/>
    </w:r>
  </w:p>
  <w:p w14:paraId="089E3CFA" w14:textId="77777777" w:rsidR="00545819" w:rsidRPr="00C60A7B" w:rsidRDefault="00545819">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22341C"/>
    <w:multiLevelType w:val="hybridMultilevel"/>
    <w:tmpl w:val="952AFA7A"/>
    <w:lvl w:ilvl="0" w:tplc="634859AA">
      <w:start w:val="1"/>
      <w:numFmt w:val="bullet"/>
      <w:lvlText w:val=""/>
      <w:lvlJc w:val="left"/>
      <w:pPr>
        <w:ind w:left="720" w:hanging="360"/>
      </w:pPr>
      <w:rPr>
        <w:rFonts w:ascii="Symbol" w:hAnsi="Symbol" w:hint="default"/>
      </w:rPr>
    </w:lvl>
    <w:lvl w:ilvl="1" w:tplc="2752CD74" w:tentative="1">
      <w:start w:val="1"/>
      <w:numFmt w:val="bullet"/>
      <w:lvlText w:val="o"/>
      <w:lvlJc w:val="left"/>
      <w:pPr>
        <w:ind w:left="1440" w:hanging="360"/>
      </w:pPr>
      <w:rPr>
        <w:rFonts w:ascii="Courier New" w:hAnsi="Courier New" w:cs="Courier New" w:hint="default"/>
      </w:rPr>
    </w:lvl>
    <w:lvl w:ilvl="2" w:tplc="786C22D0" w:tentative="1">
      <w:start w:val="1"/>
      <w:numFmt w:val="bullet"/>
      <w:lvlText w:val=""/>
      <w:lvlJc w:val="left"/>
      <w:pPr>
        <w:ind w:left="2160" w:hanging="360"/>
      </w:pPr>
      <w:rPr>
        <w:rFonts w:ascii="Wingdings" w:hAnsi="Wingdings" w:hint="default"/>
      </w:rPr>
    </w:lvl>
    <w:lvl w:ilvl="3" w:tplc="C90EC458" w:tentative="1">
      <w:start w:val="1"/>
      <w:numFmt w:val="bullet"/>
      <w:lvlText w:val=""/>
      <w:lvlJc w:val="left"/>
      <w:pPr>
        <w:ind w:left="2880" w:hanging="360"/>
      </w:pPr>
      <w:rPr>
        <w:rFonts w:ascii="Symbol" w:hAnsi="Symbol" w:hint="default"/>
      </w:rPr>
    </w:lvl>
    <w:lvl w:ilvl="4" w:tplc="EF205FA2" w:tentative="1">
      <w:start w:val="1"/>
      <w:numFmt w:val="bullet"/>
      <w:lvlText w:val="o"/>
      <w:lvlJc w:val="left"/>
      <w:pPr>
        <w:ind w:left="3600" w:hanging="360"/>
      </w:pPr>
      <w:rPr>
        <w:rFonts w:ascii="Courier New" w:hAnsi="Courier New" w:cs="Courier New" w:hint="default"/>
      </w:rPr>
    </w:lvl>
    <w:lvl w:ilvl="5" w:tplc="35D0C58C" w:tentative="1">
      <w:start w:val="1"/>
      <w:numFmt w:val="bullet"/>
      <w:lvlText w:val=""/>
      <w:lvlJc w:val="left"/>
      <w:pPr>
        <w:ind w:left="4320" w:hanging="360"/>
      </w:pPr>
      <w:rPr>
        <w:rFonts w:ascii="Wingdings" w:hAnsi="Wingdings" w:hint="default"/>
      </w:rPr>
    </w:lvl>
    <w:lvl w:ilvl="6" w:tplc="3A204AA0" w:tentative="1">
      <w:start w:val="1"/>
      <w:numFmt w:val="bullet"/>
      <w:lvlText w:val=""/>
      <w:lvlJc w:val="left"/>
      <w:pPr>
        <w:ind w:left="5040" w:hanging="360"/>
      </w:pPr>
      <w:rPr>
        <w:rFonts w:ascii="Symbol" w:hAnsi="Symbol" w:hint="default"/>
      </w:rPr>
    </w:lvl>
    <w:lvl w:ilvl="7" w:tplc="2C9CBEE6" w:tentative="1">
      <w:start w:val="1"/>
      <w:numFmt w:val="bullet"/>
      <w:lvlText w:val="o"/>
      <w:lvlJc w:val="left"/>
      <w:pPr>
        <w:ind w:left="5760" w:hanging="360"/>
      </w:pPr>
      <w:rPr>
        <w:rFonts w:ascii="Courier New" w:hAnsi="Courier New" w:cs="Courier New" w:hint="default"/>
      </w:rPr>
    </w:lvl>
    <w:lvl w:ilvl="8" w:tplc="0E7C2FA2" w:tentative="1">
      <w:start w:val="1"/>
      <w:numFmt w:val="bullet"/>
      <w:lvlText w:val=""/>
      <w:lvlJc w:val="left"/>
      <w:pPr>
        <w:ind w:left="6480" w:hanging="360"/>
      </w:pPr>
      <w:rPr>
        <w:rFonts w:ascii="Wingdings" w:hAnsi="Wingdings" w:hint="default"/>
      </w:rPr>
    </w:lvl>
  </w:abstractNum>
  <w:abstractNum w:abstractNumId="2" w15:restartNumberingAfterBreak="0">
    <w:nsid w:val="09506858"/>
    <w:multiLevelType w:val="singleLevel"/>
    <w:tmpl w:val="A21445E8"/>
    <w:lvl w:ilvl="0">
      <w:start w:val="1"/>
      <w:numFmt w:val="decimal"/>
      <w:lvlText w:val="%1."/>
      <w:legacy w:legacy="1" w:legacySpace="0" w:legacyIndent="360"/>
      <w:lvlJc w:val="left"/>
      <w:pPr>
        <w:ind w:left="360" w:hanging="360"/>
      </w:pPr>
    </w:lvl>
  </w:abstractNum>
  <w:abstractNum w:abstractNumId="3" w15:restartNumberingAfterBreak="0">
    <w:nsid w:val="0CA72416"/>
    <w:multiLevelType w:val="hybridMultilevel"/>
    <w:tmpl w:val="39FE2A1C"/>
    <w:lvl w:ilvl="0" w:tplc="25721198">
      <w:start w:val="1"/>
      <w:numFmt w:val="decimal"/>
      <w:lvlText w:val="%1."/>
      <w:lvlJc w:val="left"/>
      <w:pPr>
        <w:ind w:left="1080" w:hanging="360"/>
      </w:pPr>
    </w:lvl>
    <w:lvl w:ilvl="1" w:tplc="5CAE0CD8" w:tentative="1">
      <w:start w:val="1"/>
      <w:numFmt w:val="lowerLetter"/>
      <w:lvlText w:val="%2."/>
      <w:lvlJc w:val="left"/>
      <w:pPr>
        <w:ind w:left="1800" w:hanging="360"/>
      </w:pPr>
    </w:lvl>
    <w:lvl w:ilvl="2" w:tplc="03FAF3D8" w:tentative="1">
      <w:start w:val="1"/>
      <w:numFmt w:val="lowerRoman"/>
      <w:lvlText w:val="%3."/>
      <w:lvlJc w:val="right"/>
      <w:pPr>
        <w:ind w:left="2520" w:hanging="180"/>
      </w:pPr>
    </w:lvl>
    <w:lvl w:ilvl="3" w:tplc="3E56BCF0" w:tentative="1">
      <w:start w:val="1"/>
      <w:numFmt w:val="decimal"/>
      <w:lvlText w:val="%4."/>
      <w:lvlJc w:val="left"/>
      <w:pPr>
        <w:ind w:left="3240" w:hanging="360"/>
      </w:pPr>
    </w:lvl>
    <w:lvl w:ilvl="4" w:tplc="BCB603BE" w:tentative="1">
      <w:start w:val="1"/>
      <w:numFmt w:val="lowerLetter"/>
      <w:lvlText w:val="%5."/>
      <w:lvlJc w:val="left"/>
      <w:pPr>
        <w:ind w:left="3960" w:hanging="360"/>
      </w:pPr>
    </w:lvl>
    <w:lvl w:ilvl="5" w:tplc="DDD83B3C" w:tentative="1">
      <w:start w:val="1"/>
      <w:numFmt w:val="lowerRoman"/>
      <w:lvlText w:val="%6."/>
      <w:lvlJc w:val="right"/>
      <w:pPr>
        <w:ind w:left="4680" w:hanging="180"/>
      </w:pPr>
    </w:lvl>
    <w:lvl w:ilvl="6" w:tplc="C9F2D4A8" w:tentative="1">
      <w:start w:val="1"/>
      <w:numFmt w:val="decimal"/>
      <w:lvlText w:val="%7."/>
      <w:lvlJc w:val="left"/>
      <w:pPr>
        <w:ind w:left="5400" w:hanging="360"/>
      </w:pPr>
    </w:lvl>
    <w:lvl w:ilvl="7" w:tplc="E69A4BDC" w:tentative="1">
      <w:start w:val="1"/>
      <w:numFmt w:val="lowerLetter"/>
      <w:lvlText w:val="%8."/>
      <w:lvlJc w:val="left"/>
      <w:pPr>
        <w:ind w:left="6120" w:hanging="360"/>
      </w:pPr>
    </w:lvl>
    <w:lvl w:ilvl="8" w:tplc="B3728BFA" w:tentative="1">
      <w:start w:val="1"/>
      <w:numFmt w:val="lowerRoman"/>
      <w:lvlText w:val="%9."/>
      <w:lvlJc w:val="right"/>
      <w:pPr>
        <w:ind w:left="6840" w:hanging="180"/>
      </w:pPr>
    </w:lvl>
  </w:abstractNum>
  <w:abstractNum w:abstractNumId="4" w15:restartNumberingAfterBreak="0">
    <w:nsid w:val="10CE69A9"/>
    <w:multiLevelType w:val="hybridMultilevel"/>
    <w:tmpl w:val="A4C0F744"/>
    <w:lvl w:ilvl="0" w:tplc="4A96C836">
      <w:start w:val="1"/>
      <w:numFmt w:val="bullet"/>
      <w:lvlText w:val=""/>
      <w:lvlJc w:val="left"/>
      <w:pPr>
        <w:ind w:left="1080" w:hanging="360"/>
      </w:pPr>
      <w:rPr>
        <w:rFonts w:ascii="Symbol" w:hAnsi="Symbol" w:hint="default"/>
      </w:rPr>
    </w:lvl>
    <w:lvl w:ilvl="1" w:tplc="4BCC6A9A" w:tentative="1">
      <w:start w:val="1"/>
      <w:numFmt w:val="bullet"/>
      <w:lvlText w:val="o"/>
      <w:lvlJc w:val="left"/>
      <w:pPr>
        <w:ind w:left="1800" w:hanging="360"/>
      </w:pPr>
      <w:rPr>
        <w:rFonts w:ascii="Courier New" w:hAnsi="Courier New" w:cs="Courier New" w:hint="default"/>
      </w:rPr>
    </w:lvl>
    <w:lvl w:ilvl="2" w:tplc="FAE24B9A" w:tentative="1">
      <w:start w:val="1"/>
      <w:numFmt w:val="bullet"/>
      <w:lvlText w:val=""/>
      <w:lvlJc w:val="left"/>
      <w:pPr>
        <w:ind w:left="2520" w:hanging="360"/>
      </w:pPr>
      <w:rPr>
        <w:rFonts w:ascii="Wingdings" w:hAnsi="Wingdings" w:hint="default"/>
      </w:rPr>
    </w:lvl>
    <w:lvl w:ilvl="3" w:tplc="D4FC3DD0" w:tentative="1">
      <w:start w:val="1"/>
      <w:numFmt w:val="bullet"/>
      <w:lvlText w:val=""/>
      <w:lvlJc w:val="left"/>
      <w:pPr>
        <w:ind w:left="3240" w:hanging="360"/>
      </w:pPr>
      <w:rPr>
        <w:rFonts w:ascii="Symbol" w:hAnsi="Symbol" w:hint="default"/>
      </w:rPr>
    </w:lvl>
    <w:lvl w:ilvl="4" w:tplc="9D74EB50" w:tentative="1">
      <w:start w:val="1"/>
      <w:numFmt w:val="bullet"/>
      <w:lvlText w:val="o"/>
      <w:lvlJc w:val="left"/>
      <w:pPr>
        <w:ind w:left="3960" w:hanging="360"/>
      </w:pPr>
      <w:rPr>
        <w:rFonts w:ascii="Courier New" w:hAnsi="Courier New" w:cs="Courier New" w:hint="default"/>
      </w:rPr>
    </w:lvl>
    <w:lvl w:ilvl="5" w:tplc="FFB2DB16" w:tentative="1">
      <w:start w:val="1"/>
      <w:numFmt w:val="bullet"/>
      <w:lvlText w:val=""/>
      <w:lvlJc w:val="left"/>
      <w:pPr>
        <w:ind w:left="4680" w:hanging="360"/>
      </w:pPr>
      <w:rPr>
        <w:rFonts w:ascii="Wingdings" w:hAnsi="Wingdings" w:hint="default"/>
      </w:rPr>
    </w:lvl>
    <w:lvl w:ilvl="6" w:tplc="835AA5B2" w:tentative="1">
      <w:start w:val="1"/>
      <w:numFmt w:val="bullet"/>
      <w:lvlText w:val=""/>
      <w:lvlJc w:val="left"/>
      <w:pPr>
        <w:ind w:left="5400" w:hanging="360"/>
      </w:pPr>
      <w:rPr>
        <w:rFonts w:ascii="Symbol" w:hAnsi="Symbol" w:hint="default"/>
      </w:rPr>
    </w:lvl>
    <w:lvl w:ilvl="7" w:tplc="2940DD12" w:tentative="1">
      <w:start w:val="1"/>
      <w:numFmt w:val="bullet"/>
      <w:lvlText w:val="o"/>
      <w:lvlJc w:val="left"/>
      <w:pPr>
        <w:ind w:left="6120" w:hanging="360"/>
      </w:pPr>
      <w:rPr>
        <w:rFonts w:ascii="Courier New" w:hAnsi="Courier New" w:cs="Courier New" w:hint="default"/>
      </w:rPr>
    </w:lvl>
    <w:lvl w:ilvl="8" w:tplc="8CA071C6" w:tentative="1">
      <w:start w:val="1"/>
      <w:numFmt w:val="bullet"/>
      <w:lvlText w:val=""/>
      <w:lvlJc w:val="left"/>
      <w:pPr>
        <w:ind w:left="6840" w:hanging="360"/>
      </w:pPr>
      <w:rPr>
        <w:rFonts w:ascii="Wingdings" w:hAnsi="Wingdings" w:hint="default"/>
      </w:rPr>
    </w:lvl>
  </w:abstractNum>
  <w:abstractNum w:abstractNumId="5" w15:restartNumberingAfterBreak="0">
    <w:nsid w:val="19144AD1"/>
    <w:multiLevelType w:val="hybridMultilevel"/>
    <w:tmpl w:val="EF38D90C"/>
    <w:lvl w:ilvl="0" w:tplc="9EBE63E6">
      <w:start w:val="1"/>
      <w:numFmt w:val="decimal"/>
      <w:lvlText w:val="%1."/>
      <w:lvlJc w:val="left"/>
      <w:pPr>
        <w:ind w:left="720" w:hanging="360"/>
      </w:pPr>
    </w:lvl>
    <w:lvl w:ilvl="1" w:tplc="C91A86BE" w:tentative="1">
      <w:start w:val="1"/>
      <w:numFmt w:val="lowerLetter"/>
      <w:lvlText w:val="%2."/>
      <w:lvlJc w:val="left"/>
      <w:pPr>
        <w:ind w:left="1440" w:hanging="360"/>
      </w:pPr>
    </w:lvl>
    <w:lvl w:ilvl="2" w:tplc="A3C2BB58" w:tentative="1">
      <w:start w:val="1"/>
      <w:numFmt w:val="lowerRoman"/>
      <w:lvlText w:val="%3."/>
      <w:lvlJc w:val="right"/>
      <w:pPr>
        <w:ind w:left="2160" w:hanging="180"/>
      </w:pPr>
    </w:lvl>
    <w:lvl w:ilvl="3" w:tplc="D528EB56" w:tentative="1">
      <w:start w:val="1"/>
      <w:numFmt w:val="decimal"/>
      <w:lvlText w:val="%4."/>
      <w:lvlJc w:val="left"/>
      <w:pPr>
        <w:ind w:left="2880" w:hanging="360"/>
      </w:pPr>
    </w:lvl>
    <w:lvl w:ilvl="4" w:tplc="078CCD0C" w:tentative="1">
      <w:start w:val="1"/>
      <w:numFmt w:val="lowerLetter"/>
      <w:lvlText w:val="%5."/>
      <w:lvlJc w:val="left"/>
      <w:pPr>
        <w:ind w:left="3600" w:hanging="360"/>
      </w:pPr>
    </w:lvl>
    <w:lvl w:ilvl="5" w:tplc="E3BC3A78" w:tentative="1">
      <w:start w:val="1"/>
      <w:numFmt w:val="lowerRoman"/>
      <w:lvlText w:val="%6."/>
      <w:lvlJc w:val="right"/>
      <w:pPr>
        <w:ind w:left="4320" w:hanging="180"/>
      </w:pPr>
    </w:lvl>
    <w:lvl w:ilvl="6" w:tplc="8C2AA962" w:tentative="1">
      <w:start w:val="1"/>
      <w:numFmt w:val="decimal"/>
      <w:lvlText w:val="%7."/>
      <w:lvlJc w:val="left"/>
      <w:pPr>
        <w:ind w:left="5040" w:hanging="360"/>
      </w:pPr>
    </w:lvl>
    <w:lvl w:ilvl="7" w:tplc="C326017E" w:tentative="1">
      <w:start w:val="1"/>
      <w:numFmt w:val="lowerLetter"/>
      <w:lvlText w:val="%8."/>
      <w:lvlJc w:val="left"/>
      <w:pPr>
        <w:ind w:left="5760" w:hanging="360"/>
      </w:pPr>
    </w:lvl>
    <w:lvl w:ilvl="8" w:tplc="83D877BE" w:tentative="1">
      <w:start w:val="1"/>
      <w:numFmt w:val="lowerRoman"/>
      <w:lvlText w:val="%9."/>
      <w:lvlJc w:val="right"/>
      <w:pPr>
        <w:ind w:left="6480" w:hanging="180"/>
      </w:pPr>
    </w:lvl>
  </w:abstractNum>
  <w:abstractNum w:abstractNumId="6" w15:restartNumberingAfterBreak="0">
    <w:nsid w:val="1ED875BC"/>
    <w:multiLevelType w:val="hybridMultilevel"/>
    <w:tmpl w:val="0860ABF2"/>
    <w:lvl w:ilvl="0" w:tplc="875694B8">
      <w:start w:val="1"/>
      <w:numFmt w:val="decimal"/>
      <w:lvlText w:val="%1."/>
      <w:lvlJc w:val="left"/>
      <w:pPr>
        <w:ind w:left="720" w:hanging="360"/>
      </w:pPr>
    </w:lvl>
    <w:lvl w:ilvl="1" w:tplc="C1EAE6E0" w:tentative="1">
      <w:start w:val="1"/>
      <w:numFmt w:val="lowerLetter"/>
      <w:lvlText w:val="%2."/>
      <w:lvlJc w:val="left"/>
      <w:pPr>
        <w:ind w:left="1440" w:hanging="360"/>
      </w:pPr>
    </w:lvl>
    <w:lvl w:ilvl="2" w:tplc="A5DEAC8E" w:tentative="1">
      <w:start w:val="1"/>
      <w:numFmt w:val="lowerRoman"/>
      <w:lvlText w:val="%3."/>
      <w:lvlJc w:val="right"/>
      <w:pPr>
        <w:ind w:left="2160" w:hanging="180"/>
      </w:pPr>
    </w:lvl>
    <w:lvl w:ilvl="3" w:tplc="4954ACEA" w:tentative="1">
      <w:start w:val="1"/>
      <w:numFmt w:val="decimal"/>
      <w:lvlText w:val="%4."/>
      <w:lvlJc w:val="left"/>
      <w:pPr>
        <w:ind w:left="2880" w:hanging="360"/>
      </w:pPr>
    </w:lvl>
    <w:lvl w:ilvl="4" w:tplc="07384040" w:tentative="1">
      <w:start w:val="1"/>
      <w:numFmt w:val="lowerLetter"/>
      <w:lvlText w:val="%5."/>
      <w:lvlJc w:val="left"/>
      <w:pPr>
        <w:ind w:left="3600" w:hanging="360"/>
      </w:pPr>
    </w:lvl>
    <w:lvl w:ilvl="5" w:tplc="3FCE250A" w:tentative="1">
      <w:start w:val="1"/>
      <w:numFmt w:val="lowerRoman"/>
      <w:lvlText w:val="%6."/>
      <w:lvlJc w:val="right"/>
      <w:pPr>
        <w:ind w:left="4320" w:hanging="180"/>
      </w:pPr>
    </w:lvl>
    <w:lvl w:ilvl="6" w:tplc="5FEC5C4A" w:tentative="1">
      <w:start w:val="1"/>
      <w:numFmt w:val="decimal"/>
      <w:lvlText w:val="%7."/>
      <w:lvlJc w:val="left"/>
      <w:pPr>
        <w:ind w:left="5040" w:hanging="360"/>
      </w:pPr>
    </w:lvl>
    <w:lvl w:ilvl="7" w:tplc="106A38FC" w:tentative="1">
      <w:start w:val="1"/>
      <w:numFmt w:val="lowerLetter"/>
      <w:lvlText w:val="%8."/>
      <w:lvlJc w:val="left"/>
      <w:pPr>
        <w:ind w:left="5760" w:hanging="360"/>
      </w:pPr>
    </w:lvl>
    <w:lvl w:ilvl="8" w:tplc="69E634A8" w:tentative="1">
      <w:start w:val="1"/>
      <w:numFmt w:val="lowerRoman"/>
      <w:lvlText w:val="%9."/>
      <w:lvlJc w:val="right"/>
      <w:pPr>
        <w:ind w:left="6480" w:hanging="180"/>
      </w:pPr>
    </w:lvl>
  </w:abstractNum>
  <w:abstractNum w:abstractNumId="7" w15:restartNumberingAfterBreak="0">
    <w:nsid w:val="26210C6C"/>
    <w:multiLevelType w:val="hybridMultilevel"/>
    <w:tmpl w:val="9702B678"/>
    <w:lvl w:ilvl="0" w:tplc="08E23B9E">
      <w:start w:val="1"/>
      <w:numFmt w:val="bullet"/>
      <w:lvlText w:val=""/>
      <w:lvlJc w:val="left"/>
      <w:pPr>
        <w:ind w:left="775" w:hanging="360"/>
      </w:pPr>
      <w:rPr>
        <w:rFonts w:ascii="Symbol" w:hAnsi="Symbol" w:hint="default"/>
      </w:rPr>
    </w:lvl>
    <w:lvl w:ilvl="1" w:tplc="A8DA4A70" w:tentative="1">
      <w:start w:val="1"/>
      <w:numFmt w:val="bullet"/>
      <w:lvlText w:val="o"/>
      <w:lvlJc w:val="left"/>
      <w:pPr>
        <w:ind w:left="1495" w:hanging="360"/>
      </w:pPr>
      <w:rPr>
        <w:rFonts w:ascii="Courier New" w:hAnsi="Courier New" w:cs="Courier New" w:hint="default"/>
      </w:rPr>
    </w:lvl>
    <w:lvl w:ilvl="2" w:tplc="3732F3CA" w:tentative="1">
      <w:start w:val="1"/>
      <w:numFmt w:val="bullet"/>
      <w:lvlText w:val=""/>
      <w:lvlJc w:val="left"/>
      <w:pPr>
        <w:ind w:left="2215" w:hanging="360"/>
      </w:pPr>
      <w:rPr>
        <w:rFonts w:ascii="Wingdings" w:hAnsi="Wingdings" w:hint="default"/>
      </w:rPr>
    </w:lvl>
    <w:lvl w:ilvl="3" w:tplc="30D0F258" w:tentative="1">
      <w:start w:val="1"/>
      <w:numFmt w:val="bullet"/>
      <w:lvlText w:val=""/>
      <w:lvlJc w:val="left"/>
      <w:pPr>
        <w:ind w:left="2935" w:hanging="360"/>
      </w:pPr>
      <w:rPr>
        <w:rFonts w:ascii="Symbol" w:hAnsi="Symbol" w:hint="default"/>
      </w:rPr>
    </w:lvl>
    <w:lvl w:ilvl="4" w:tplc="9C8ACDEC" w:tentative="1">
      <w:start w:val="1"/>
      <w:numFmt w:val="bullet"/>
      <w:lvlText w:val="o"/>
      <w:lvlJc w:val="left"/>
      <w:pPr>
        <w:ind w:left="3655" w:hanging="360"/>
      </w:pPr>
      <w:rPr>
        <w:rFonts w:ascii="Courier New" w:hAnsi="Courier New" w:cs="Courier New" w:hint="default"/>
      </w:rPr>
    </w:lvl>
    <w:lvl w:ilvl="5" w:tplc="845AF0D6" w:tentative="1">
      <w:start w:val="1"/>
      <w:numFmt w:val="bullet"/>
      <w:lvlText w:val=""/>
      <w:lvlJc w:val="left"/>
      <w:pPr>
        <w:ind w:left="4375" w:hanging="360"/>
      </w:pPr>
      <w:rPr>
        <w:rFonts w:ascii="Wingdings" w:hAnsi="Wingdings" w:hint="default"/>
      </w:rPr>
    </w:lvl>
    <w:lvl w:ilvl="6" w:tplc="019E6750" w:tentative="1">
      <w:start w:val="1"/>
      <w:numFmt w:val="bullet"/>
      <w:lvlText w:val=""/>
      <w:lvlJc w:val="left"/>
      <w:pPr>
        <w:ind w:left="5095" w:hanging="360"/>
      </w:pPr>
      <w:rPr>
        <w:rFonts w:ascii="Symbol" w:hAnsi="Symbol" w:hint="default"/>
      </w:rPr>
    </w:lvl>
    <w:lvl w:ilvl="7" w:tplc="D2E2DF3E" w:tentative="1">
      <w:start w:val="1"/>
      <w:numFmt w:val="bullet"/>
      <w:lvlText w:val="o"/>
      <w:lvlJc w:val="left"/>
      <w:pPr>
        <w:ind w:left="5815" w:hanging="360"/>
      </w:pPr>
      <w:rPr>
        <w:rFonts w:ascii="Courier New" w:hAnsi="Courier New" w:cs="Courier New" w:hint="default"/>
      </w:rPr>
    </w:lvl>
    <w:lvl w:ilvl="8" w:tplc="EC3AF450" w:tentative="1">
      <w:start w:val="1"/>
      <w:numFmt w:val="bullet"/>
      <w:lvlText w:val=""/>
      <w:lvlJc w:val="left"/>
      <w:pPr>
        <w:ind w:left="6535" w:hanging="360"/>
      </w:pPr>
      <w:rPr>
        <w:rFonts w:ascii="Wingdings" w:hAnsi="Wingdings" w:hint="default"/>
      </w:rPr>
    </w:lvl>
  </w:abstractNum>
  <w:abstractNum w:abstractNumId="8" w15:restartNumberingAfterBreak="0">
    <w:nsid w:val="30EB57B1"/>
    <w:multiLevelType w:val="hybridMultilevel"/>
    <w:tmpl w:val="F2288EB8"/>
    <w:lvl w:ilvl="0" w:tplc="D368E6F6">
      <w:start w:val="1"/>
      <w:numFmt w:val="bullet"/>
      <w:lvlText w:val=""/>
      <w:lvlJc w:val="left"/>
      <w:pPr>
        <w:ind w:left="720" w:hanging="360"/>
      </w:pPr>
      <w:rPr>
        <w:rFonts w:ascii="Symbol" w:hAnsi="Symbol"/>
      </w:rPr>
    </w:lvl>
    <w:lvl w:ilvl="1" w:tplc="F50A04F2">
      <w:start w:val="1"/>
      <w:numFmt w:val="bullet"/>
      <w:lvlText w:val=""/>
      <w:lvlJc w:val="left"/>
      <w:pPr>
        <w:ind w:left="720" w:hanging="360"/>
      </w:pPr>
      <w:rPr>
        <w:rFonts w:ascii="Symbol" w:hAnsi="Symbol"/>
      </w:rPr>
    </w:lvl>
    <w:lvl w:ilvl="2" w:tplc="F8207584">
      <w:start w:val="1"/>
      <w:numFmt w:val="bullet"/>
      <w:lvlText w:val=""/>
      <w:lvlJc w:val="left"/>
      <w:pPr>
        <w:ind w:left="720" w:hanging="360"/>
      </w:pPr>
      <w:rPr>
        <w:rFonts w:ascii="Symbol" w:hAnsi="Symbol"/>
      </w:rPr>
    </w:lvl>
    <w:lvl w:ilvl="3" w:tplc="E76244B4">
      <w:start w:val="1"/>
      <w:numFmt w:val="bullet"/>
      <w:lvlText w:val=""/>
      <w:lvlJc w:val="left"/>
      <w:pPr>
        <w:ind w:left="720" w:hanging="360"/>
      </w:pPr>
      <w:rPr>
        <w:rFonts w:ascii="Symbol" w:hAnsi="Symbol"/>
      </w:rPr>
    </w:lvl>
    <w:lvl w:ilvl="4" w:tplc="0E9A6EA2">
      <w:start w:val="1"/>
      <w:numFmt w:val="bullet"/>
      <w:lvlText w:val=""/>
      <w:lvlJc w:val="left"/>
      <w:pPr>
        <w:ind w:left="720" w:hanging="360"/>
      </w:pPr>
      <w:rPr>
        <w:rFonts w:ascii="Symbol" w:hAnsi="Symbol"/>
      </w:rPr>
    </w:lvl>
    <w:lvl w:ilvl="5" w:tplc="D2443030">
      <w:start w:val="1"/>
      <w:numFmt w:val="bullet"/>
      <w:lvlText w:val=""/>
      <w:lvlJc w:val="left"/>
      <w:pPr>
        <w:ind w:left="720" w:hanging="360"/>
      </w:pPr>
      <w:rPr>
        <w:rFonts w:ascii="Symbol" w:hAnsi="Symbol"/>
      </w:rPr>
    </w:lvl>
    <w:lvl w:ilvl="6" w:tplc="F2BA4E1E">
      <w:start w:val="1"/>
      <w:numFmt w:val="bullet"/>
      <w:lvlText w:val=""/>
      <w:lvlJc w:val="left"/>
      <w:pPr>
        <w:ind w:left="720" w:hanging="360"/>
      </w:pPr>
      <w:rPr>
        <w:rFonts w:ascii="Symbol" w:hAnsi="Symbol"/>
      </w:rPr>
    </w:lvl>
    <w:lvl w:ilvl="7" w:tplc="4EDA5D20">
      <w:start w:val="1"/>
      <w:numFmt w:val="bullet"/>
      <w:lvlText w:val=""/>
      <w:lvlJc w:val="left"/>
      <w:pPr>
        <w:ind w:left="720" w:hanging="360"/>
      </w:pPr>
      <w:rPr>
        <w:rFonts w:ascii="Symbol" w:hAnsi="Symbol"/>
      </w:rPr>
    </w:lvl>
    <w:lvl w:ilvl="8" w:tplc="F0823724">
      <w:start w:val="1"/>
      <w:numFmt w:val="bullet"/>
      <w:lvlText w:val=""/>
      <w:lvlJc w:val="left"/>
      <w:pPr>
        <w:ind w:left="720" w:hanging="360"/>
      </w:pPr>
      <w:rPr>
        <w:rFonts w:ascii="Symbol" w:hAnsi="Symbol"/>
      </w:rPr>
    </w:lvl>
  </w:abstractNum>
  <w:abstractNum w:abstractNumId="9" w15:restartNumberingAfterBreak="0">
    <w:nsid w:val="3A0E5A07"/>
    <w:multiLevelType w:val="hybridMultilevel"/>
    <w:tmpl w:val="2D406778"/>
    <w:lvl w:ilvl="0" w:tplc="62F020A8">
      <w:start w:val="1"/>
      <w:numFmt w:val="bullet"/>
      <w:lvlText w:val=""/>
      <w:lvlJc w:val="left"/>
      <w:pPr>
        <w:ind w:left="1134" w:hanging="360"/>
      </w:pPr>
      <w:rPr>
        <w:rFonts w:ascii="Symbol" w:hAnsi="Symbol" w:hint="default"/>
      </w:rPr>
    </w:lvl>
    <w:lvl w:ilvl="1" w:tplc="3A7E4CF0" w:tentative="1">
      <w:start w:val="1"/>
      <w:numFmt w:val="bullet"/>
      <w:lvlText w:val="o"/>
      <w:lvlJc w:val="left"/>
      <w:pPr>
        <w:ind w:left="1854" w:hanging="360"/>
      </w:pPr>
      <w:rPr>
        <w:rFonts w:ascii="Courier New" w:hAnsi="Courier New" w:cs="Courier New" w:hint="default"/>
      </w:rPr>
    </w:lvl>
    <w:lvl w:ilvl="2" w:tplc="0660EB28" w:tentative="1">
      <w:start w:val="1"/>
      <w:numFmt w:val="bullet"/>
      <w:lvlText w:val=""/>
      <w:lvlJc w:val="left"/>
      <w:pPr>
        <w:ind w:left="2574" w:hanging="360"/>
      </w:pPr>
      <w:rPr>
        <w:rFonts w:ascii="Wingdings" w:hAnsi="Wingdings" w:hint="default"/>
      </w:rPr>
    </w:lvl>
    <w:lvl w:ilvl="3" w:tplc="FC76DDEC" w:tentative="1">
      <w:start w:val="1"/>
      <w:numFmt w:val="bullet"/>
      <w:lvlText w:val=""/>
      <w:lvlJc w:val="left"/>
      <w:pPr>
        <w:ind w:left="3294" w:hanging="360"/>
      </w:pPr>
      <w:rPr>
        <w:rFonts w:ascii="Symbol" w:hAnsi="Symbol" w:hint="default"/>
      </w:rPr>
    </w:lvl>
    <w:lvl w:ilvl="4" w:tplc="60E226FC" w:tentative="1">
      <w:start w:val="1"/>
      <w:numFmt w:val="bullet"/>
      <w:lvlText w:val="o"/>
      <w:lvlJc w:val="left"/>
      <w:pPr>
        <w:ind w:left="4014" w:hanging="360"/>
      </w:pPr>
      <w:rPr>
        <w:rFonts w:ascii="Courier New" w:hAnsi="Courier New" w:cs="Courier New" w:hint="default"/>
      </w:rPr>
    </w:lvl>
    <w:lvl w:ilvl="5" w:tplc="105E565A" w:tentative="1">
      <w:start w:val="1"/>
      <w:numFmt w:val="bullet"/>
      <w:lvlText w:val=""/>
      <w:lvlJc w:val="left"/>
      <w:pPr>
        <w:ind w:left="4734" w:hanging="360"/>
      </w:pPr>
      <w:rPr>
        <w:rFonts w:ascii="Wingdings" w:hAnsi="Wingdings" w:hint="default"/>
      </w:rPr>
    </w:lvl>
    <w:lvl w:ilvl="6" w:tplc="4670B65E" w:tentative="1">
      <w:start w:val="1"/>
      <w:numFmt w:val="bullet"/>
      <w:lvlText w:val=""/>
      <w:lvlJc w:val="left"/>
      <w:pPr>
        <w:ind w:left="5454" w:hanging="360"/>
      </w:pPr>
      <w:rPr>
        <w:rFonts w:ascii="Symbol" w:hAnsi="Symbol" w:hint="default"/>
      </w:rPr>
    </w:lvl>
    <w:lvl w:ilvl="7" w:tplc="A1A2557A" w:tentative="1">
      <w:start w:val="1"/>
      <w:numFmt w:val="bullet"/>
      <w:lvlText w:val="o"/>
      <w:lvlJc w:val="left"/>
      <w:pPr>
        <w:ind w:left="6174" w:hanging="360"/>
      </w:pPr>
      <w:rPr>
        <w:rFonts w:ascii="Courier New" w:hAnsi="Courier New" w:cs="Courier New" w:hint="default"/>
      </w:rPr>
    </w:lvl>
    <w:lvl w:ilvl="8" w:tplc="A07C409C" w:tentative="1">
      <w:start w:val="1"/>
      <w:numFmt w:val="bullet"/>
      <w:lvlText w:val=""/>
      <w:lvlJc w:val="left"/>
      <w:pPr>
        <w:ind w:left="6894" w:hanging="360"/>
      </w:pPr>
      <w:rPr>
        <w:rFonts w:ascii="Wingdings" w:hAnsi="Wingdings" w:hint="default"/>
      </w:rPr>
    </w:lvl>
  </w:abstractNum>
  <w:abstractNum w:abstractNumId="10" w15:restartNumberingAfterBreak="0">
    <w:nsid w:val="3A71480F"/>
    <w:multiLevelType w:val="hybridMultilevel"/>
    <w:tmpl w:val="3392C978"/>
    <w:lvl w:ilvl="0" w:tplc="492A413C">
      <w:start w:val="1"/>
      <w:numFmt w:val="bullet"/>
      <w:lvlText w:val=""/>
      <w:lvlJc w:val="left"/>
      <w:pPr>
        <w:ind w:left="720" w:hanging="360"/>
      </w:pPr>
      <w:rPr>
        <w:rFonts w:ascii="Symbol" w:hAnsi="Symbol" w:hint="default"/>
      </w:rPr>
    </w:lvl>
    <w:lvl w:ilvl="1" w:tplc="EADC8A66" w:tentative="1">
      <w:start w:val="1"/>
      <w:numFmt w:val="bullet"/>
      <w:lvlText w:val="o"/>
      <w:lvlJc w:val="left"/>
      <w:pPr>
        <w:ind w:left="1440" w:hanging="360"/>
      </w:pPr>
      <w:rPr>
        <w:rFonts w:ascii="Courier New" w:hAnsi="Courier New" w:cs="Courier New" w:hint="default"/>
      </w:rPr>
    </w:lvl>
    <w:lvl w:ilvl="2" w:tplc="EBBE8A82" w:tentative="1">
      <w:start w:val="1"/>
      <w:numFmt w:val="bullet"/>
      <w:lvlText w:val=""/>
      <w:lvlJc w:val="left"/>
      <w:pPr>
        <w:ind w:left="2160" w:hanging="360"/>
      </w:pPr>
      <w:rPr>
        <w:rFonts w:ascii="Wingdings" w:hAnsi="Wingdings" w:hint="default"/>
      </w:rPr>
    </w:lvl>
    <w:lvl w:ilvl="3" w:tplc="32429328" w:tentative="1">
      <w:start w:val="1"/>
      <w:numFmt w:val="bullet"/>
      <w:lvlText w:val=""/>
      <w:lvlJc w:val="left"/>
      <w:pPr>
        <w:ind w:left="2880" w:hanging="360"/>
      </w:pPr>
      <w:rPr>
        <w:rFonts w:ascii="Symbol" w:hAnsi="Symbol" w:hint="default"/>
      </w:rPr>
    </w:lvl>
    <w:lvl w:ilvl="4" w:tplc="0FD82258" w:tentative="1">
      <w:start w:val="1"/>
      <w:numFmt w:val="bullet"/>
      <w:lvlText w:val="o"/>
      <w:lvlJc w:val="left"/>
      <w:pPr>
        <w:ind w:left="3600" w:hanging="360"/>
      </w:pPr>
      <w:rPr>
        <w:rFonts w:ascii="Courier New" w:hAnsi="Courier New" w:cs="Courier New" w:hint="default"/>
      </w:rPr>
    </w:lvl>
    <w:lvl w:ilvl="5" w:tplc="FFC02A6C" w:tentative="1">
      <w:start w:val="1"/>
      <w:numFmt w:val="bullet"/>
      <w:lvlText w:val=""/>
      <w:lvlJc w:val="left"/>
      <w:pPr>
        <w:ind w:left="4320" w:hanging="360"/>
      </w:pPr>
      <w:rPr>
        <w:rFonts w:ascii="Wingdings" w:hAnsi="Wingdings" w:hint="default"/>
      </w:rPr>
    </w:lvl>
    <w:lvl w:ilvl="6" w:tplc="D812AC36" w:tentative="1">
      <w:start w:val="1"/>
      <w:numFmt w:val="bullet"/>
      <w:lvlText w:val=""/>
      <w:lvlJc w:val="left"/>
      <w:pPr>
        <w:ind w:left="5040" w:hanging="360"/>
      </w:pPr>
      <w:rPr>
        <w:rFonts w:ascii="Symbol" w:hAnsi="Symbol" w:hint="default"/>
      </w:rPr>
    </w:lvl>
    <w:lvl w:ilvl="7" w:tplc="489CD822" w:tentative="1">
      <w:start w:val="1"/>
      <w:numFmt w:val="bullet"/>
      <w:lvlText w:val="o"/>
      <w:lvlJc w:val="left"/>
      <w:pPr>
        <w:ind w:left="5760" w:hanging="360"/>
      </w:pPr>
      <w:rPr>
        <w:rFonts w:ascii="Courier New" w:hAnsi="Courier New" w:cs="Courier New" w:hint="default"/>
      </w:rPr>
    </w:lvl>
    <w:lvl w:ilvl="8" w:tplc="470E67FA" w:tentative="1">
      <w:start w:val="1"/>
      <w:numFmt w:val="bullet"/>
      <w:lvlText w:val=""/>
      <w:lvlJc w:val="left"/>
      <w:pPr>
        <w:ind w:left="6480" w:hanging="360"/>
      </w:pPr>
      <w:rPr>
        <w:rFonts w:ascii="Wingdings" w:hAnsi="Wingdings" w:hint="default"/>
      </w:rPr>
    </w:lvl>
  </w:abstractNum>
  <w:abstractNum w:abstractNumId="11" w15:restartNumberingAfterBreak="0">
    <w:nsid w:val="3B491351"/>
    <w:multiLevelType w:val="hybridMultilevel"/>
    <w:tmpl w:val="9FFAC7BE"/>
    <w:lvl w:ilvl="0" w:tplc="99DAC5FA">
      <w:start w:val="1"/>
      <w:numFmt w:val="bullet"/>
      <w:lvlText w:val=""/>
      <w:lvlJc w:val="left"/>
      <w:pPr>
        <w:ind w:left="720" w:hanging="360"/>
      </w:pPr>
      <w:rPr>
        <w:rFonts w:ascii="Symbol" w:hAnsi="Symbol" w:hint="default"/>
      </w:rPr>
    </w:lvl>
    <w:lvl w:ilvl="1" w:tplc="BC6298A2" w:tentative="1">
      <w:start w:val="1"/>
      <w:numFmt w:val="bullet"/>
      <w:lvlText w:val="o"/>
      <w:lvlJc w:val="left"/>
      <w:pPr>
        <w:ind w:left="1440" w:hanging="360"/>
      </w:pPr>
      <w:rPr>
        <w:rFonts w:ascii="Courier New" w:hAnsi="Courier New" w:cs="Courier New" w:hint="default"/>
      </w:rPr>
    </w:lvl>
    <w:lvl w:ilvl="2" w:tplc="13CA74FC" w:tentative="1">
      <w:start w:val="1"/>
      <w:numFmt w:val="bullet"/>
      <w:lvlText w:val=""/>
      <w:lvlJc w:val="left"/>
      <w:pPr>
        <w:ind w:left="2160" w:hanging="360"/>
      </w:pPr>
      <w:rPr>
        <w:rFonts w:ascii="Wingdings" w:hAnsi="Wingdings" w:hint="default"/>
      </w:rPr>
    </w:lvl>
    <w:lvl w:ilvl="3" w:tplc="5476A06C" w:tentative="1">
      <w:start w:val="1"/>
      <w:numFmt w:val="bullet"/>
      <w:lvlText w:val=""/>
      <w:lvlJc w:val="left"/>
      <w:pPr>
        <w:ind w:left="2880" w:hanging="360"/>
      </w:pPr>
      <w:rPr>
        <w:rFonts w:ascii="Symbol" w:hAnsi="Symbol" w:hint="default"/>
      </w:rPr>
    </w:lvl>
    <w:lvl w:ilvl="4" w:tplc="CAEE9D46" w:tentative="1">
      <w:start w:val="1"/>
      <w:numFmt w:val="bullet"/>
      <w:lvlText w:val="o"/>
      <w:lvlJc w:val="left"/>
      <w:pPr>
        <w:ind w:left="3600" w:hanging="360"/>
      </w:pPr>
      <w:rPr>
        <w:rFonts w:ascii="Courier New" w:hAnsi="Courier New" w:cs="Courier New" w:hint="default"/>
      </w:rPr>
    </w:lvl>
    <w:lvl w:ilvl="5" w:tplc="1ECCF100" w:tentative="1">
      <w:start w:val="1"/>
      <w:numFmt w:val="bullet"/>
      <w:lvlText w:val=""/>
      <w:lvlJc w:val="left"/>
      <w:pPr>
        <w:ind w:left="4320" w:hanging="360"/>
      </w:pPr>
      <w:rPr>
        <w:rFonts w:ascii="Wingdings" w:hAnsi="Wingdings" w:hint="default"/>
      </w:rPr>
    </w:lvl>
    <w:lvl w:ilvl="6" w:tplc="1C9281C0" w:tentative="1">
      <w:start w:val="1"/>
      <w:numFmt w:val="bullet"/>
      <w:lvlText w:val=""/>
      <w:lvlJc w:val="left"/>
      <w:pPr>
        <w:ind w:left="5040" w:hanging="360"/>
      </w:pPr>
      <w:rPr>
        <w:rFonts w:ascii="Symbol" w:hAnsi="Symbol" w:hint="default"/>
      </w:rPr>
    </w:lvl>
    <w:lvl w:ilvl="7" w:tplc="4A7834B8" w:tentative="1">
      <w:start w:val="1"/>
      <w:numFmt w:val="bullet"/>
      <w:lvlText w:val="o"/>
      <w:lvlJc w:val="left"/>
      <w:pPr>
        <w:ind w:left="5760" w:hanging="360"/>
      </w:pPr>
      <w:rPr>
        <w:rFonts w:ascii="Courier New" w:hAnsi="Courier New" w:cs="Courier New" w:hint="default"/>
      </w:rPr>
    </w:lvl>
    <w:lvl w:ilvl="8" w:tplc="EDC42AC4" w:tentative="1">
      <w:start w:val="1"/>
      <w:numFmt w:val="bullet"/>
      <w:lvlText w:val=""/>
      <w:lvlJc w:val="left"/>
      <w:pPr>
        <w:ind w:left="6480" w:hanging="360"/>
      </w:pPr>
      <w:rPr>
        <w:rFonts w:ascii="Wingdings" w:hAnsi="Wingdings" w:hint="default"/>
      </w:rPr>
    </w:lvl>
  </w:abstractNum>
  <w:abstractNum w:abstractNumId="12" w15:restartNumberingAfterBreak="0">
    <w:nsid w:val="3BD92CDB"/>
    <w:multiLevelType w:val="hybridMultilevel"/>
    <w:tmpl w:val="131C67B4"/>
    <w:lvl w:ilvl="0" w:tplc="A6E63754">
      <w:start w:val="1"/>
      <w:numFmt w:val="bullet"/>
      <w:lvlText w:val=""/>
      <w:lvlJc w:val="left"/>
      <w:pPr>
        <w:ind w:left="720" w:hanging="360"/>
      </w:pPr>
      <w:rPr>
        <w:rFonts w:ascii="Symbol" w:hAnsi="Symbol" w:hint="default"/>
      </w:rPr>
    </w:lvl>
    <w:lvl w:ilvl="1" w:tplc="E5800B9E" w:tentative="1">
      <w:start w:val="1"/>
      <w:numFmt w:val="bullet"/>
      <w:lvlText w:val="o"/>
      <w:lvlJc w:val="left"/>
      <w:pPr>
        <w:ind w:left="1440" w:hanging="360"/>
      </w:pPr>
      <w:rPr>
        <w:rFonts w:ascii="Courier New" w:hAnsi="Courier New" w:cs="Courier New" w:hint="default"/>
      </w:rPr>
    </w:lvl>
    <w:lvl w:ilvl="2" w:tplc="0142A030" w:tentative="1">
      <w:start w:val="1"/>
      <w:numFmt w:val="bullet"/>
      <w:lvlText w:val=""/>
      <w:lvlJc w:val="left"/>
      <w:pPr>
        <w:ind w:left="2160" w:hanging="360"/>
      </w:pPr>
      <w:rPr>
        <w:rFonts w:ascii="Wingdings" w:hAnsi="Wingdings" w:hint="default"/>
      </w:rPr>
    </w:lvl>
    <w:lvl w:ilvl="3" w:tplc="F6583B94" w:tentative="1">
      <w:start w:val="1"/>
      <w:numFmt w:val="bullet"/>
      <w:lvlText w:val=""/>
      <w:lvlJc w:val="left"/>
      <w:pPr>
        <w:ind w:left="2880" w:hanging="360"/>
      </w:pPr>
      <w:rPr>
        <w:rFonts w:ascii="Symbol" w:hAnsi="Symbol" w:hint="default"/>
      </w:rPr>
    </w:lvl>
    <w:lvl w:ilvl="4" w:tplc="1A08119E" w:tentative="1">
      <w:start w:val="1"/>
      <w:numFmt w:val="bullet"/>
      <w:lvlText w:val="o"/>
      <w:lvlJc w:val="left"/>
      <w:pPr>
        <w:ind w:left="3600" w:hanging="360"/>
      </w:pPr>
      <w:rPr>
        <w:rFonts w:ascii="Courier New" w:hAnsi="Courier New" w:cs="Courier New" w:hint="default"/>
      </w:rPr>
    </w:lvl>
    <w:lvl w:ilvl="5" w:tplc="608402EC" w:tentative="1">
      <w:start w:val="1"/>
      <w:numFmt w:val="bullet"/>
      <w:lvlText w:val=""/>
      <w:lvlJc w:val="left"/>
      <w:pPr>
        <w:ind w:left="4320" w:hanging="360"/>
      </w:pPr>
      <w:rPr>
        <w:rFonts w:ascii="Wingdings" w:hAnsi="Wingdings" w:hint="default"/>
      </w:rPr>
    </w:lvl>
    <w:lvl w:ilvl="6" w:tplc="7EE459BE" w:tentative="1">
      <w:start w:val="1"/>
      <w:numFmt w:val="bullet"/>
      <w:lvlText w:val=""/>
      <w:lvlJc w:val="left"/>
      <w:pPr>
        <w:ind w:left="5040" w:hanging="360"/>
      </w:pPr>
      <w:rPr>
        <w:rFonts w:ascii="Symbol" w:hAnsi="Symbol" w:hint="default"/>
      </w:rPr>
    </w:lvl>
    <w:lvl w:ilvl="7" w:tplc="5FD0126E" w:tentative="1">
      <w:start w:val="1"/>
      <w:numFmt w:val="bullet"/>
      <w:lvlText w:val="o"/>
      <w:lvlJc w:val="left"/>
      <w:pPr>
        <w:ind w:left="5760" w:hanging="360"/>
      </w:pPr>
      <w:rPr>
        <w:rFonts w:ascii="Courier New" w:hAnsi="Courier New" w:cs="Courier New" w:hint="default"/>
      </w:rPr>
    </w:lvl>
    <w:lvl w:ilvl="8" w:tplc="49AA5590" w:tentative="1">
      <w:start w:val="1"/>
      <w:numFmt w:val="bullet"/>
      <w:lvlText w:val=""/>
      <w:lvlJc w:val="left"/>
      <w:pPr>
        <w:ind w:left="6480" w:hanging="360"/>
      </w:pPr>
      <w:rPr>
        <w:rFonts w:ascii="Wingdings" w:hAnsi="Wingdings" w:hint="default"/>
      </w:rPr>
    </w:lvl>
  </w:abstractNum>
  <w:abstractNum w:abstractNumId="13" w15:restartNumberingAfterBreak="0">
    <w:nsid w:val="3C6940EC"/>
    <w:multiLevelType w:val="hybridMultilevel"/>
    <w:tmpl w:val="C668FD64"/>
    <w:lvl w:ilvl="0" w:tplc="C9A2C3DE">
      <w:start w:val="1"/>
      <w:numFmt w:val="decimal"/>
      <w:lvlText w:val="%1."/>
      <w:lvlJc w:val="left"/>
      <w:pPr>
        <w:ind w:left="1080" w:hanging="360"/>
      </w:pPr>
    </w:lvl>
    <w:lvl w:ilvl="1" w:tplc="B8AC3A3C" w:tentative="1">
      <w:start w:val="1"/>
      <w:numFmt w:val="lowerLetter"/>
      <w:lvlText w:val="%2."/>
      <w:lvlJc w:val="left"/>
      <w:pPr>
        <w:ind w:left="1800" w:hanging="360"/>
      </w:pPr>
    </w:lvl>
    <w:lvl w:ilvl="2" w:tplc="8DEC1EBC" w:tentative="1">
      <w:start w:val="1"/>
      <w:numFmt w:val="lowerRoman"/>
      <w:lvlText w:val="%3."/>
      <w:lvlJc w:val="right"/>
      <w:pPr>
        <w:ind w:left="2520" w:hanging="180"/>
      </w:pPr>
    </w:lvl>
    <w:lvl w:ilvl="3" w:tplc="6A827F04" w:tentative="1">
      <w:start w:val="1"/>
      <w:numFmt w:val="decimal"/>
      <w:lvlText w:val="%4."/>
      <w:lvlJc w:val="left"/>
      <w:pPr>
        <w:ind w:left="3240" w:hanging="360"/>
      </w:pPr>
    </w:lvl>
    <w:lvl w:ilvl="4" w:tplc="1FCAF08C" w:tentative="1">
      <w:start w:val="1"/>
      <w:numFmt w:val="lowerLetter"/>
      <w:lvlText w:val="%5."/>
      <w:lvlJc w:val="left"/>
      <w:pPr>
        <w:ind w:left="3960" w:hanging="360"/>
      </w:pPr>
    </w:lvl>
    <w:lvl w:ilvl="5" w:tplc="B540CADA" w:tentative="1">
      <w:start w:val="1"/>
      <w:numFmt w:val="lowerRoman"/>
      <w:lvlText w:val="%6."/>
      <w:lvlJc w:val="right"/>
      <w:pPr>
        <w:ind w:left="4680" w:hanging="180"/>
      </w:pPr>
    </w:lvl>
    <w:lvl w:ilvl="6" w:tplc="ABE28B9A" w:tentative="1">
      <w:start w:val="1"/>
      <w:numFmt w:val="decimal"/>
      <w:lvlText w:val="%7."/>
      <w:lvlJc w:val="left"/>
      <w:pPr>
        <w:ind w:left="5400" w:hanging="360"/>
      </w:pPr>
    </w:lvl>
    <w:lvl w:ilvl="7" w:tplc="309C252A" w:tentative="1">
      <w:start w:val="1"/>
      <w:numFmt w:val="lowerLetter"/>
      <w:lvlText w:val="%8."/>
      <w:lvlJc w:val="left"/>
      <w:pPr>
        <w:ind w:left="6120" w:hanging="360"/>
      </w:pPr>
    </w:lvl>
    <w:lvl w:ilvl="8" w:tplc="1982CECA" w:tentative="1">
      <w:start w:val="1"/>
      <w:numFmt w:val="lowerRoman"/>
      <w:lvlText w:val="%9."/>
      <w:lvlJc w:val="right"/>
      <w:pPr>
        <w:ind w:left="6840" w:hanging="180"/>
      </w:pPr>
    </w:lvl>
  </w:abstractNum>
  <w:abstractNum w:abstractNumId="14" w15:restartNumberingAfterBreak="0">
    <w:nsid w:val="45AA4326"/>
    <w:multiLevelType w:val="hybridMultilevel"/>
    <w:tmpl w:val="BB868AD8"/>
    <w:lvl w:ilvl="0" w:tplc="15DE5708">
      <w:start w:val="1"/>
      <w:numFmt w:val="bullet"/>
      <w:lvlText w:val=""/>
      <w:lvlJc w:val="left"/>
      <w:pPr>
        <w:ind w:left="1080" w:hanging="360"/>
      </w:pPr>
      <w:rPr>
        <w:rFonts w:ascii="Symbol" w:hAnsi="Symbol" w:hint="default"/>
      </w:rPr>
    </w:lvl>
    <w:lvl w:ilvl="1" w:tplc="5FA8088E" w:tentative="1">
      <w:start w:val="1"/>
      <w:numFmt w:val="bullet"/>
      <w:lvlText w:val="o"/>
      <w:lvlJc w:val="left"/>
      <w:pPr>
        <w:ind w:left="1800" w:hanging="360"/>
      </w:pPr>
      <w:rPr>
        <w:rFonts w:ascii="Courier New" w:hAnsi="Courier New" w:cs="Courier New" w:hint="default"/>
      </w:rPr>
    </w:lvl>
    <w:lvl w:ilvl="2" w:tplc="90D4B70C" w:tentative="1">
      <w:start w:val="1"/>
      <w:numFmt w:val="bullet"/>
      <w:lvlText w:val=""/>
      <w:lvlJc w:val="left"/>
      <w:pPr>
        <w:ind w:left="2520" w:hanging="360"/>
      </w:pPr>
      <w:rPr>
        <w:rFonts w:ascii="Wingdings" w:hAnsi="Wingdings" w:hint="default"/>
      </w:rPr>
    </w:lvl>
    <w:lvl w:ilvl="3" w:tplc="E6120732" w:tentative="1">
      <w:start w:val="1"/>
      <w:numFmt w:val="bullet"/>
      <w:lvlText w:val=""/>
      <w:lvlJc w:val="left"/>
      <w:pPr>
        <w:ind w:left="3240" w:hanging="360"/>
      </w:pPr>
      <w:rPr>
        <w:rFonts w:ascii="Symbol" w:hAnsi="Symbol" w:hint="default"/>
      </w:rPr>
    </w:lvl>
    <w:lvl w:ilvl="4" w:tplc="4B709D86" w:tentative="1">
      <w:start w:val="1"/>
      <w:numFmt w:val="bullet"/>
      <w:lvlText w:val="o"/>
      <w:lvlJc w:val="left"/>
      <w:pPr>
        <w:ind w:left="3960" w:hanging="360"/>
      </w:pPr>
      <w:rPr>
        <w:rFonts w:ascii="Courier New" w:hAnsi="Courier New" w:cs="Courier New" w:hint="default"/>
      </w:rPr>
    </w:lvl>
    <w:lvl w:ilvl="5" w:tplc="95A43076" w:tentative="1">
      <w:start w:val="1"/>
      <w:numFmt w:val="bullet"/>
      <w:lvlText w:val=""/>
      <w:lvlJc w:val="left"/>
      <w:pPr>
        <w:ind w:left="4680" w:hanging="360"/>
      </w:pPr>
      <w:rPr>
        <w:rFonts w:ascii="Wingdings" w:hAnsi="Wingdings" w:hint="default"/>
      </w:rPr>
    </w:lvl>
    <w:lvl w:ilvl="6" w:tplc="AD62046A" w:tentative="1">
      <w:start w:val="1"/>
      <w:numFmt w:val="bullet"/>
      <w:lvlText w:val=""/>
      <w:lvlJc w:val="left"/>
      <w:pPr>
        <w:ind w:left="5400" w:hanging="360"/>
      </w:pPr>
      <w:rPr>
        <w:rFonts w:ascii="Symbol" w:hAnsi="Symbol" w:hint="default"/>
      </w:rPr>
    </w:lvl>
    <w:lvl w:ilvl="7" w:tplc="D5EA1DAE" w:tentative="1">
      <w:start w:val="1"/>
      <w:numFmt w:val="bullet"/>
      <w:lvlText w:val="o"/>
      <w:lvlJc w:val="left"/>
      <w:pPr>
        <w:ind w:left="6120" w:hanging="360"/>
      </w:pPr>
      <w:rPr>
        <w:rFonts w:ascii="Courier New" w:hAnsi="Courier New" w:cs="Courier New" w:hint="default"/>
      </w:rPr>
    </w:lvl>
    <w:lvl w:ilvl="8" w:tplc="0852836C" w:tentative="1">
      <w:start w:val="1"/>
      <w:numFmt w:val="bullet"/>
      <w:lvlText w:val=""/>
      <w:lvlJc w:val="left"/>
      <w:pPr>
        <w:ind w:left="6840" w:hanging="360"/>
      </w:pPr>
      <w:rPr>
        <w:rFonts w:ascii="Wingdings" w:hAnsi="Wingdings" w:hint="default"/>
      </w:rPr>
    </w:lvl>
  </w:abstractNum>
  <w:abstractNum w:abstractNumId="15" w15:restartNumberingAfterBreak="0">
    <w:nsid w:val="45D40E92"/>
    <w:multiLevelType w:val="hybridMultilevel"/>
    <w:tmpl w:val="594406AE"/>
    <w:lvl w:ilvl="0" w:tplc="85385E84">
      <w:start w:val="1"/>
      <w:numFmt w:val="bullet"/>
      <w:lvlText w:val=""/>
      <w:lvlJc w:val="left"/>
      <w:pPr>
        <w:ind w:left="720" w:hanging="360"/>
      </w:pPr>
      <w:rPr>
        <w:rFonts w:ascii="Symbol" w:hAnsi="Symbol" w:hint="default"/>
      </w:rPr>
    </w:lvl>
    <w:lvl w:ilvl="1" w:tplc="481842EE" w:tentative="1">
      <w:start w:val="1"/>
      <w:numFmt w:val="bullet"/>
      <w:lvlText w:val="o"/>
      <w:lvlJc w:val="left"/>
      <w:pPr>
        <w:ind w:left="1440" w:hanging="360"/>
      </w:pPr>
      <w:rPr>
        <w:rFonts w:ascii="Courier New" w:hAnsi="Courier New" w:cs="Courier New" w:hint="default"/>
      </w:rPr>
    </w:lvl>
    <w:lvl w:ilvl="2" w:tplc="F80A3B4E" w:tentative="1">
      <w:start w:val="1"/>
      <w:numFmt w:val="bullet"/>
      <w:lvlText w:val=""/>
      <w:lvlJc w:val="left"/>
      <w:pPr>
        <w:ind w:left="2160" w:hanging="360"/>
      </w:pPr>
      <w:rPr>
        <w:rFonts w:ascii="Wingdings" w:hAnsi="Wingdings" w:hint="default"/>
      </w:rPr>
    </w:lvl>
    <w:lvl w:ilvl="3" w:tplc="B2D8A278" w:tentative="1">
      <w:start w:val="1"/>
      <w:numFmt w:val="bullet"/>
      <w:lvlText w:val=""/>
      <w:lvlJc w:val="left"/>
      <w:pPr>
        <w:ind w:left="2880" w:hanging="360"/>
      </w:pPr>
      <w:rPr>
        <w:rFonts w:ascii="Symbol" w:hAnsi="Symbol" w:hint="default"/>
      </w:rPr>
    </w:lvl>
    <w:lvl w:ilvl="4" w:tplc="7474E8AA" w:tentative="1">
      <w:start w:val="1"/>
      <w:numFmt w:val="bullet"/>
      <w:lvlText w:val="o"/>
      <w:lvlJc w:val="left"/>
      <w:pPr>
        <w:ind w:left="3600" w:hanging="360"/>
      </w:pPr>
      <w:rPr>
        <w:rFonts w:ascii="Courier New" w:hAnsi="Courier New" w:cs="Courier New" w:hint="default"/>
      </w:rPr>
    </w:lvl>
    <w:lvl w:ilvl="5" w:tplc="6A5606FE" w:tentative="1">
      <w:start w:val="1"/>
      <w:numFmt w:val="bullet"/>
      <w:lvlText w:val=""/>
      <w:lvlJc w:val="left"/>
      <w:pPr>
        <w:ind w:left="4320" w:hanging="360"/>
      </w:pPr>
      <w:rPr>
        <w:rFonts w:ascii="Wingdings" w:hAnsi="Wingdings" w:hint="default"/>
      </w:rPr>
    </w:lvl>
    <w:lvl w:ilvl="6" w:tplc="A8B48014" w:tentative="1">
      <w:start w:val="1"/>
      <w:numFmt w:val="bullet"/>
      <w:lvlText w:val=""/>
      <w:lvlJc w:val="left"/>
      <w:pPr>
        <w:ind w:left="5040" w:hanging="360"/>
      </w:pPr>
      <w:rPr>
        <w:rFonts w:ascii="Symbol" w:hAnsi="Symbol" w:hint="default"/>
      </w:rPr>
    </w:lvl>
    <w:lvl w:ilvl="7" w:tplc="F982A1A4" w:tentative="1">
      <w:start w:val="1"/>
      <w:numFmt w:val="bullet"/>
      <w:lvlText w:val="o"/>
      <w:lvlJc w:val="left"/>
      <w:pPr>
        <w:ind w:left="5760" w:hanging="360"/>
      </w:pPr>
      <w:rPr>
        <w:rFonts w:ascii="Courier New" w:hAnsi="Courier New" w:cs="Courier New" w:hint="default"/>
      </w:rPr>
    </w:lvl>
    <w:lvl w:ilvl="8" w:tplc="99BC4E72" w:tentative="1">
      <w:start w:val="1"/>
      <w:numFmt w:val="bullet"/>
      <w:lvlText w:val=""/>
      <w:lvlJc w:val="left"/>
      <w:pPr>
        <w:ind w:left="6480" w:hanging="360"/>
      </w:pPr>
      <w:rPr>
        <w:rFonts w:ascii="Wingdings" w:hAnsi="Wingdings" w:hint="default"/>
      </w:rPr>
    </w:lvl>
  </w:abstractNum>
  <w:abstractNum w:abstractNumId="16" w15:restartNumberingAfterBreak="0">
    <w:nsid w:val="48EE1A62"/>
    <w:multiLevelType w:val="hybridMultilevel"/>
    <w:tmpl w:val="AE9E854E"/>
    <w:lvl w:ilvl="0" w:tplc="85385E84">
      <w:start w:val="1"/>
      <w:numFmt w:val="bullet"/>
      <w:lvlText w:val=""/>
      <w:lvlJc w:val="left"/>
      <w:pPr>
        <w:ind w:left="774" w:hanging="360"/>
      </w:pPr>
      <w:rPr>
        <w:rFonts w:ascii="Symbol" w:hAnsi="Symbol" w:hint="default"/>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17" w15:restartNumberingAfterBreak="0">
    <w:nsid w:val="4E25355E"/>
    <w:multiLevelType w:val="hybridMultilevel"/>
    <w:tmpl w:val="EF38D90C"/>
    <w:lvl w:ilvl="0" w:tplc="0E566726">
      <w:start w:val="1"/>
      <w:numFmt w:val="decimal"/>
      <w:lvlText w:val="%1."/>
      <w:lvlJc w:val="left"/>
      <w:pPr>
        <w:ind w:left="720" w:hanging="360"/>
      </w:pPr>
    </w:lvl>
    <w:lvl w:ilvl="1" w:tplc="9932A8EE" w:tentative="1">
      <w:start w:val="1"/>
      <w:numFmt w:val="lowerLetter"/>
      <w:lvlText w:val="%2."/>
      <w:lvlJc w:val="left"/>
      <w:pPr>
        <w:ind w:left="1440" w:hanging="360"/>
      </w:pPr>
    </w:lvl>
    <w:lvl w:ilvl="2" w:tplc="4CBEAE96" w:tentative="1">
      <w:start w:val="1"/>
      <w:numFmt w:val="lowerRoman"/>
      <w:lvlText w:val="%3."/>
      <w:lvlJc w:val="right"/>
      <w:pPr>
        <w:ind w:left="2160" w:hanging="180"/>
      </w:pPr>
    </w:lvl>
    <w:lvl w:ilvl="3" w:tplc="4B464EB6" w:tentative="1">
      <w:start w:val="1"/>
      <w:numFmt w:val="decimal"/>
      <w:lvlText w:val="%4."/>
      <w:lvlJc w:val="left"/>
      <w:pPr>
        <w:ind w:left="2880" w:hanging="360"/>
      </w:pPr>
    </w:lvl>
    <w:lvl w:ilvl="4" w:tplc="0CB84D76" w:tentative="1">
      <w:start w:val="1"/>
      <w:numFmt w:val="lowerLetter"/>
      <w:lvlText w:val="%5."/>
      <w:lvlJc w:val="left"/>
      <w:pPr>
        <w:ind w:left="3600" w:hanging="360"/>
      </w:pPr>
    </w:lvl>
    <w:lvl w:ilvl="5" w:tplc="F6C8DCC2" w:tentative="1">
      <w:start w:val="1"/>
      <w:numFmt w:val="lowerRoman"/>
      <w:lvlText w:val="%6."/>
      <w:lvlJc w:val="right"/>
      <w:pPr>
        <w:ind w:left="4320" w:hanging="180"/>
      </w:pPr>
    </w:lvl>
    <w:lvl w:ilvl="6" w:tplc="B53A0A24" w:tentative="1">
      <w:start w:val="1"/>
      <w:numFmt w:val="decimal"/>
      <w:lvlText w:val="%7."/>
      <w:lvlJc w:val="left"/>
      <w:pPr>
        <w:ind w:left="5040" w:hanging="360"/>
      </w:pPr>
    </w:lvl>
    <w:lvl w:ilvl="7" w:tplc="7272104C" w:tentative="1">
      <w:start w:val="1"/>
      <w:numFmt w:val="lowerLetter"/>
      <w:lvlText w:val="%8."/>
      <w:lvlJc w:val="left"/>
      <w:pPr>
        <w:ind w:left="5760" w:hanging="360"/>
      </w:pPr>
    </w:lvl>
    <w:lvl w:ilvl="8" w:tplc="721E60D4" w:tentative="1">
      <w:start w:val="1"/>
      <w:numFmt w:val="lowerRoman"/>
      <w:lvlText w:val="%9."/>
      <w:lvlJc w:val="right"/>
      <w:pPr>
        <w:ind w:left="6480" w:hanging="180"/>
      </w:pPr>
    </w:lvl>
  </w:abstractNum>
  <w:abstractNum w:abstractNumId="18" w15:restartNumberingAfterBreak="0">
    <w:nsid w:val="534A1065"/>
    <w:multiLevelType w:val="multilevel"/>
    <w:tmpl w:val="2D4E981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5D50144B"/>
    <w:multiLevelType w:val="hybridMultilevel"/>
    <w:tmpl w:val="52B435B4"/>
    <w:lvl w:ilvl="0" w:tplc="1FC8C6C6">
      <w:start w:val="1"/>
      <w:numFmt w:val="decimal"/>
      <w:lvlText w:val="%1."/>
      <w:lvlJc w:val="left"/>
      <w:pPr>
        <w:ind w:left="1080" w:hanging="360"/>
      </w:pPr>
    </w:lvl>
    <w:lvl w:ilvl="1" w:tplc="1B7A6AEC" w:tentative="1">
      <w:start w:val="1"/>
      <w:numFmt w:val="lowerLetter"/>
      <w:lvlText w:val="%2."/>
      <w:lvlJc w:val="left"/>
      <w:pPr>
        <w:ind w:left="1800" w:hanging="360"/>
      </w:pPr>
    </w:lvl>
    <w:lvl w:ilvl="2" w:tplc="80444F28" w:tentative="1">
      <w:start w:val="1"/>
      <w:numFmt w:val="lowerRoman"/>
      <w:lvlText w:val="%3."/>
      <w:lvlJc w:val="right"/>
      <w:pPr>
        <w:ind w:left="2520" w:hanging="180"/>
      </w:pPr>
    </w:lvl>
    <w:lvl w:ilvl="3" w:tplc="40544602" w:tentative="1">
      <w:start w:val="1"/>
      <w:numFmt w:val="decimal"/>
      <w:lvlText w:val="%4."/>
      <w:lvlJc w:val="left"/>
      <w:pPr>
        <w:ind w:left="3240" w:hanging="360"/>
      </w:pPr>
    </w:lvl>
    <w:lvl w:ilvl="4" w:tplc="3B64DCCC" w:tentative="1">
      <w:start w:val="1"/>
      <w:numFmt w:val="lowerLetter"/>
      <w:lvlText w:val="%5."/>
      <w:lvlJc w:val="left"/>
      <w:pPr>
        <w:ind w:left="3960" w:hanging="360"/>
      </w:pPr>
    </w:lvl>
    <w:lvl w:ilvl="5" w:tplc="0128CE80" w:tentative="1">
      <w:start w:val="1"/>
      <w:numFmt w:val="lowerRoman"/>
      <w:lvlText w:val="%6."/>
      <w:lvlJc w:val="right"/>
      <w:pPr>
        <w:ind w:left="4680" w:hanging="180"/>
      </w:pPr>
    </w:lvl>
    <w:lvl w:ilvl="6" w:tplc="9D9E1ED2" w:tentative="1">
      <w:start w:val="1"/>
      <w:numFmt w:val="decimal"/>
      <w:lvlText w:val="%7."/>
      <w:lvlJc w:val="left"/>
      <w:pPr>
        <w:ind w:left="5400" w:hanging="360"/>
      </w:pPr>
    </w:lvl>
    <w:lvl w:ilvl="7" w:tplc="B20027E6" w:tentative="1">
      <w:start w:val="1"/>
      <w:numFmt w:val="lowerLetter"/>
      <w:lvlText w:val="%8."/>
      <w:lvlJc w:val="left"/>
      <w:pPr>
        <w:ind w:left="6120" w:hanging="360"/>
      </w:pPr>
    </w:lvl>
    <w:lvl w:ilvl="8" w:tplc="10501D28" w:tentative="1">
      <w:start w:val="1"/>
      <w:numFmt w:val="lowerRoman"/>
      <w:lvlText w:val="%9."/>
      <w:lvlJc w:val="right"/>
      <w:pPr>
        <w:ind w:left="6840" w:hanging="180"/>
      </w:pPr>
    </w:lvl>
  </w:abstractNum>
  <w:abstractNum w:abstractNumId="20" w15:restartNumberingAfterBreak="0">
    <w:nsid w:val="60346DC6"/>
    <w:multiLevelType w:val="hybridMultilevel"/>
    <w:tmpl w:val="3956EDA8"/>
    <w:lvl w:ilvl="0" w:tplc="67488C64">
      <w:start w:val="1"/>
      <w:numFmt w:val="bullet"/>
      <w:lvlText w:val=""/>
      <w:lvlJc w:val="left"/>
      <w:pPr>
        <w:ind w:left="720" w:hanging="360"/>
      </w:pPr>
      <w:rPr>
        <w:rFonts w:ascii="Symbol" w:hAnsi="Symbol" w:hint="default"/>
      </w:rPr>
    </w:lvl>
    <w:lvl w:ilvl="1" w:tplc="4C0A70DC" w:tentative="1">
      <w:start w:val="1"/>
      <w:numFmt w:val="bullet"/>
      <w:lvlText w:val="o"/>
      <w:lvlJc w:val="left"/>
      <w:pPr>
        <w:ind w:left="1440" w:hanging="360"/>
      </w:pPr>
      <w:rPr>
        <w:rFonts w:ascii="Courier New" w:hAnsi="Courier New" w:cs="Courier New" w:hint="default"/>
      </w:rPr>
    </w:lvl>
    <w:lvl w:ilvl="2" w:tplc="27F2C844" w:tentative="1">
      <w:start w:val="1"/>
      <w:numFmt w:val="bullet"/>
      <w:lvlText w:val=""/>
      <w:lvlJc w:val="left"/>
      <w:pPr>
        <w:ind w:left="2160" w:hanging="360"/>
      </w:pPr>
      <w:rPr>
        <w:rFonts w:ascii="Wingdings" w:hAnsi="Wingdings" w:hint="default"/>
      </w:rPr>
    </w:lvl>
    <w:lvl w:ilvl="3" w:tplc="7E3416DA" w:tentative="1">
      <w:start w:val="1"/>
      <w:numFmt w:val="bullet"/>
      <w:lvlText w:val=""/>
      <w:lvlJc w:val="left"/>
      <w:pPr>
        <w:ind w:left="2880" w:hanging="360"/>
      </w:pPr>
      <w:rPr>
        <w:rFonts w:ascii="Symbol" w:hAnsi="Symbol" w:hint="default"/>
      </w:rPr>
    </w:lvl>
    <w:lvl w:ilvl="4" w:tplc="0D4212BC" w:tentative="1">
      <w:start w:val="1"/>
      <w:numFmt w:val="bullet"/>
      <w:lvlText w:val="o"/>
      <w:lvlJc w:val="left"/>
      <w:pPr>
        <w:ind w:left="3600" w:hanging="360"/>
      </w:pPr>
      <w:rPr>
        <w:rFonts w:ascii="Courier New" w:hAnsi="Courier New" w:cs="Courier New" w:hint="default"/>
      </w:rPr>
    </w:lvl>
    <w:lvl w:ilvl="5" w:tplc="1E4C8F7A" w:tentative="1">
      <w:start w:val="1"/>
      <w:numFmt w:val="bullet"/>
      <w:lvlText w:val=""/>
      <w:lvlJc w:val="left"/>
      <w:pPr>
        <w:ind w:left="4320" w:hanging="360"/>
      </w:pPr>
      <w:rPr>
        <w:rFonts w:ascii="Wingdings" w:hAnsi="Wingdings" w:hint="default"/>
      </w:rPr>
    </w:lvl>
    <w:lvl w:ilvl="6" w:tplc="9D9C0DE0" w:tentative="1">
      <w:start w:val="1"/>
      <w:numFmt w:val="bullet"/>
      <w:lvlText w:val=""/>
      <w:lvlJc w:val="left"/>
      <w:pPr>
        <w:ind w:left="5040" w:hanging="360"/>
      </w:pPr>
      <w:rPr>
        <w:rFonts w:ascii="Symbol" w:hAnsi="Symbol" w:hint="default"/>
      </w:rPr>
    </w:lvl>
    <w:lvl w:ilvl="7" w:tplc="C6041B44" w:tentative="1">
      <w:start w:val="1"/>
      <w:numFmt w:val="bullet"/>
      <w:lvlText w:val="o"/>
      <w:lvlJc w:val="left"/>
      <w:pPr>
        <w:ind w:left="5760" w:hanging="360"/>
      </w:pPr>
      <w:rPr>
        <w:rFonts w:ascii="Courier New" w:hAnsi="Courier New" w:cs="Courier New" w:hint="default"/>
      </w:rPr>
    </w:lvl>
    <w:lvl w:ilvl="8" w:tplc="42E22B56" w:tentative="1">
      <w:start w:val="1"/>
      <w:numFmt w:val="bullet"/>
      <w:lvlText w:val=""/>
      <w:lvlJc w:val="left"/>
      <w:pPr>
        <w:ind w:left="6480" w:hanging="360"/>
      </w:pPr>
      <w:rPr>
        <w:rFonts w:ascii="Wingdings" w:hAnsi="Wingdings" w:hint="default"/>
      </w:rPr>
    </w:lvl>
  </w:abstractNum>
  <w:abstractNum w:abstractNumId="21" w15:restartNumberingAfterBreak="0">
    <w:nsid w:val="66290014"/>
    <w:multiLevelType w:val="hybridMultilevel"/>
    <w:tmpl w:val="7302861C"/>
    <w:lvl w:ilvl="0" w:tplc="076C3018">
      <w:start w:val="1"/>
      <w:numFmt w:val="bullet"/>
      <w:lvlText w:val=""/>
      <w:lvlJc w:val="left"/>
      <w:pPr>
        <w:ind w:left="720" w:hanging="360"/>
      </w:pPr>
      <w:rPr>
        <w:rFonts w:ascii="Symbol" w:hAnsi="Symbol" w:hint="default"/>
      </w:rPr>
    </w:lvl>
    <w:lvl w:ilvl="1" w:tplc="829879B6" w:tentative="1">
      <w:start w:val="1"/>
      <w:numFmt w:val="bullet"/>
      <w:lvlText w:val="o"/>
      <w:lvlJc w:val="left"/>
      <w:pPr>
        <w:ind w:left="1440" w:hanging="360"/>
      </w:pPr>
      <w:rPr>
        <w:rFonts w:ascii="Courier New" w:hAnsi="Courier New" w:cs="Courier New" w:hint="default"/>
      </w:rPr>
    </w:lvl>
    <w:lvl w:ilvl="2" w:tplc="B330BAEA" w:tentative="1">
      <w:start w:val="1"/>
      <w:numFmt w:val="bullet"/>
      <w:lvlText w:val=""/>
      <w:lvlJc w:val="left"/>
      <w:pPr>
        <w:ind w:left="2160" w:hanging="360"/>
      </w:pPr>
      <w:rPr>
        <w:rFonts w:ascii="Wingdings" w:hAnsi="Wingdings" w:hint="default"/>
      </w:rPr>
    </w:lvl>
    <w:lvl w:ilvl="3" w:tplc="2CC02036" w:tentative="1">
      <w:start w:val="1"/>
      <w:numFmt w:val="bullet"/>
      <w:lvlText w:val=""/>
      <w:lvlJc w:val="left"/>
      <w:pPr>
        <w:ind w:left="2880" w:hanging="360"/>
      </w:pPr>
      <w:rPr>
        <w:rFonts w:ascii="Symbol" w:hAnsi="Symbol" w:hint="default"/>
      </w:rPr>
    </w:lvl>
    <w:lvl w:ilvl="4" w:tplc="102CAF08" w:tentative="1">
      <w:start w:val="1"/>
      <w:numFmt w:val="bullet"/>
      <w:lvlText w:val="o"/>
      <w:lvlJc w:val="left"/>
      <w:pPr>
        <w:ind w:left="3600" w:hanging="360"/>
      </w:pPr>
      <w:rPr>
        <w:rFonts w:ascii="Courier New" w:hAnsi="Courier New" w:cs="Courier New" w:hint="default"/>
      </w:rPr>
    </w:lvl>
    <w:lvl w:ilvl="5" w:tplc="7628507A" w:tentative="1">
      <w:start w:val="1"/>
      <w:numFmt w:val="bullet"/>
      <w:lvlText w:val=""/>
      <w:lvlJc w:val="left"/>
      <w:pPr>
        <w:ind w:left="4320" w:hanging="360"/>
      </w:pPr>
      <w:rPr>
        <w:rFonts w:ascii="Wingdings" w:hAnsi="Wingdings" w:hint="default"/>
      </w:rPr>
    </w:lvl>
    <w:lvl w:ilvl="6" w:tplc="DDCEBBC4" w:tentative="1">
      <w:start w:val="1"/>
      <w:numFmt w:val="bullet"/>
      <w:lvlText w:val=""/>
      <w:lvlJc w:val="left"/>
      <w:pPr>
        <w:ind w:left="5040" w:hanging="360"/>
      </w:pPr>
      <w:rPr>
        <w:rFonts w:ascii="Symbol" w:hAnsi="Symbol" w:hint="default"/>
      </w:rPr>
    </w:lvl>
    <w:lvl w:ilvl="7" w:tplc="DD92D534" w:tentative="1">
      <w:start w:val="1"/>
      <w:numFmt w:val="bullet"/>
      <w:lvlText w:val="o"/>
      <w:lvlJc w:val="left"/>
      <w:pPr>
        <w:ind w:left="5760" w:hanging="360"/>
      </w:pPr>
      <w:rPr>
        <w:rFonts w:ascii="Courier New" w:hAnsi="Courier New" w:cs="Courier New" w:hint="default"/>
      </w:rPr>
    </w:lvl>
    <w:lvl w:ilvl="8" w:tplc="AF3C3518" w:tentative="1">
      <w:start w:val="1"/>
      <w:numFmt w:val="bullet"/>
      <w:lvlText w:val=""/>
      <w:lvlJc w:val="left"/>
      <w:pPr>
        <w:ind w:left="6480" w:hanging="360"/>
      </w:pPr>
      <w:rPr>
        <w:rFonts w:ascii="Wingdings" w:hAnsi="Wingdings" w:hint="default"/>
      </w:rPr>
    </w:lvl>
  </w:abstractNum>
  <w:abstractNum w:abstractNumId="22" w15:restartNumberingAfterBreak="0">
    <w:nsid w:val="6CA70060"/>
    <w:multiLevelType w:val="hybridMultilevel"/>
    <w:tmpl w:val="13922844"/>
    <w:lvl w:ilvl="0" w:tplc="D858507A">
      <w:start w:val="1"/>
      <w:numFmt w:val="bullet"/>
      <w:lvlText w:val=""/>
      <w:lvlJc w:val="left"/>
      <w:pPr>
        <w:ind w:left="1080" w:hanging="360"/>
      </w:pPr>
      <w:rPr>
        <w:rFonts w:ascii="Symbol" w:hAnsi="Symbol" w:hint="default"/>
      </w:rPr>
    </w:lvl>
    <w:lvl w:ilvl="1" w:tplc="E50EE4F4" w:tentative="1">
      <w:start w:val="1"/>
      <w:numFmt w:val="bullet"/>
      <w:lvlText w:val="o"/>
      <w:lvlJc w:val="left"/>
      <w:pPr>
        <w:ind w:left="1800" w:hanging="360"/>
      </w:pPr>
      <w:rPr>
        <w:rFonts w:ascii="Courier New" w:hAnsi="Courier New" w:cs="Courier New" w:hint="default"/>
      </w:rPr>
    </w:lvl>
    <w:lvl w:ilvl="2" w:tplc="EA0EDC80" w:tentative="1">
      <w:start w:val="1"/>
      <w:numFmt w:val="bullet"/>
      <w:lvlText w:val=""/>
      <w:lvlJc w:val="left"/>
      <w:pPr>
        <w:ind w:left="2520" w:hanging="360"/>
      </w:pPr>
      <w:rPr>
        <w:rFonts w:ascii="Wingdings" w:hAnsi="Wingdings" w:hint="default"/>
      </w:rPr>
    </w:lvl>
    <w:lvl w:ilvl="3" w:tplc="AAB8E232" w:tentative="1">
      <w:start w:val="1"/>
      <w:numFmt w:val="bullet"/>
      <w:lvlText w:val=""/>
      <w:lvlJc w:val="left"/>
      <w:pPr>
        <w:ind w:left="3240" w:hanging="360"/>
      </w:pPr>
      <w:rPr>
        <w:rFonts w:ascii="Symbol" w:hAnsi="Symbol" w:hint="default"/>
      </w:rPr>
    </w:lvl>
    <w:lvl w:ilvl="4" w:tplc="3190E150" w:tentative="1">
      <w:start w:val="1"/>
      <w:numFmt w:val="bullet"/>
      <w:lvlText w:val="o"/>
      <w:lvlJc w:val="left"/>
      <w:pPr>
        <w:ind w:left="3960" w:hanging="360"/>
      </w:pPr>
      <w:rPr>
        <w:rFonts w:ascii="Courier New" w:hAnsi="Courier New" w:cs="Courier New" w:hint="default"/>
      </w:rPr>
    </w:lvl>
    <w:lvl w:ilvl="5" w:tplc="70A84F2C" w:tentative="1">
      <w:start w:val="1"/>
      <w:numFmt w:val="bullet"/>
      <w:lvlText w:val=""/>
      <w:lvlJc w:val="left"/>
      <w:pPr>
        <w:ind w:left="4680" w:hanging="360"/>
      </w:pPr>
      <w:rPr>
        <w:rFonts w:ascii="Wingdings" w:hAnsi="Wingdings" w:hint="default"/>
      </w:rPr>
    </w:lvl>
    <w:lvl w:ilvl="6" w:tplc="B630DD50" w:tentative="1">
      <w:start w:val="1"/>
      <w:numFmt w:val="bullet"/>
      <w:lvlText w:val=""/>
      <w:lvlJc w:val="left"/>
      <w:pPr>
        <w:ind w:left="5400" w:hanging="360"/>
      </w:pPr>
      <w:rPr>
        <w:rFonts w:ascii="Symbol" w:hAnsi="Symbol" w:hint="default"/>
      </w:rPr>
    </w:lvl>
    <w:lvl w:ilvl="7" w:tplc="FC82D07C" w:tentative="1">
      <w:start w:val="1"/>
      <w:numFmt w:val="bullet"/>
      <w:lvlText w:val="o"/>
      <w:lvlJc w:val="left"/>
      <w:pPr>
        <w:ind w:left="6120" w:hanging="360"/>
      </w:pPr>
      <w:rPr>
        <w:rFonts w:ascii="Courier New" w:hAnsi="Courier New" w:cs="Courier New" w:hint="default"/>
      </w:rPr>
    </w:lvl>
    <w:lvl w:ilvl="8" w:tplc="A9E2EBD2" w:tentative="1">
      <w:start w:val="1"/>
      <w:numFmt w:val="bullet"/>
      <w:lvlText w:val=""/>
      <w:lvlJc w:val="left"/>
      <w:pPr>
        <w:ind w:left="6840" w:hanging="360"/>
      </w:pPr>
      <w:rPr>
        <w:rFonts w:ascii="Wingdings" w:hAnsi="Wingdings" w:hint="default"/>
      </w:rPr>
    </w:lvl>
  </w:abstractNum>
  <w:abstractNum w:abstractNumId="23" w15:restartNumberingAfterBreak="0">
    <w:nsid w:val="6D866B43"/>
    <w:multiLevelType w:val="hybridMultilevel"/>
    <w:tmpl w:val="95985982"/>
    <w:lvl w:ilvl="0" w:tplc="F45E5A66">
      <w:start w:val="1"/>
      <w:numFmt w:val="bullet"/>
      <w:lvlText w:val=""/>
      <w:lvlJc w:val="left"/>
      <w:pPr>
        <w:ind w:left="1080" w:hanging="360"/>
      </w:pPr>
      <w:rPr>
        <w:rFonts w:ascii="Symbol" w:hAnsi="Symbol" w:hint="default"/>
      </w:rPr>
    </w:lvl>
    <w:lvl w:ilvl="1" w:tplc="5F743F8C" w:tentative="1">
      <w:start w:val="1"/>
      <w:numFmt w:val="bullet"/>
      <w:lvlText w:val="o"/>
      <w:lvlJc w:val="left"/>
      <w:pPr>
        <w:ind w:left="1800" w:hanging="360"/>
      </w:pPr>
      <w:rPr>
        <w:rFonts w:ascii="Courier New" w:hAnsi="Courier New" w:cs="Courier New" w:hint="default"/>
      </w:rPr>
    </w:lvl>
    <w:lvl w:ilvl="2" w:tplc="64581860" w:tentative="1">
      <w:start w:val="1"/>
      <w:numFmt w:val="bullet"/>
      <w:lvlText w:val=""/>
      <w:lvlJc w:val="left"/>
      <w:pPr>
        <w:ind w:left="2520" w:hanging="360"/>
      </w:pPr>
      <w:rPr>
        <w:rFonts w:ascii="Wingdings" w:hAnsi="Wingdings" w:hint="default"/>
      </w:rPr>
    </w:lvl>
    <w:lvl w:ilvl="3" w:tplc="9BD01588" w:tentative="1">
      <w:start w:val="1"/>
      <w:numFmt w:val="bullet"/>
      <w:lvlText w:val=""/>
      <w:lvlJc w:val="left"/>
      <w:pPr>
        <w:ind w:left="3240" w:hanging="360"/>
      </w:pPr>
      <w:rPr>
        <w:rFonts w:ascii="Symbol" w:hAnsi="Symbol" w:hint="default"/>
      </w:rPr>
    </w:lvl>
    <w:lvl w:ilvl="4" w:tplc="87E028EC" w:tentative="1">
      <w:start w:val="1"/>
      <w:numFmt w:val="bullet"/>
      <w:lvlText w:val="o"/>
      <w:lvlJc w:val="left"/>
      <w:pPr>
        <w:ind w:left="3960" w:hanging="360"/>
      </w:pPr>
      <w:rPr>
        <w:rFonts w:ascii="Courier New" w:hAnsi="Courier New" w:cs="Courier New" w:hint="default"/>
      </w:rPr>
    </w:lvl>
    <w:lvl w:ilvl="5" w:tplc="6AFCCDAA" w:tentative="1">
      <w:start w:val="1"/>
      <w:numFmt w:val="bullet"/>
      <w:lvlText w:val=""/>
      <w:lvlJc w:val="left"/>
      <w:pPr>
        <w:ind w:left="4680" w:hanging="360"/>
      </w:pPr>
      <w:rPr>
        <w:rFonts w:ascii="Wingdings" w:hAnsi="Wingdings" w:hint="default"/>
      </w:rPr>
    </w:lvl>
    <w:lvl w:ilvl="6" w:tplc="85A0D99C" w:tentative="1">
      <w:start w:val="1"/>
      <w:numFmt w:val="bullet"/>
      <w:lvlText w:val=""/>
      <w:lvlJc w:val="left"/>
      <w:pPr>
        <w:ind w:left="5400" w:hanging="360"/>
      </w:pPr>
      <w:rPr>
        <w:rFonts w:ascii="Symbol" w:hAnsi="Symbol" w:hint="default"/>
      </w:rPr>
    </w:lvl>
    <w:lvl w:ilvl="7" w:tplc="D7A6749E" w:tentative="1">
      <w:start w:val="1"/>
      <w:numFmt w:val="bullet"/>
      <w:lvlText w:val="o"/>
      <w:lvlJc w:val="left"/>
      <w:pPr>
        <w:ind w:left="6120" w:hanging="360"/>
      </w:pPr>
      <w:rPr>
        <w:rFonts w:ascii="Courier New" w:hAnsi="Courier New" w:cs="Courier New" w:hint="default"/>
      </w:rPr>
    </w:lvl>
    <w:lvl w:ilvl="8" w:tplc="324CE35E" w:tentative="1">
      <w:start w:val="1"/>
      <w:numFmt w:val="bullet"/>
      <w:lvlText w:val=""/>
      <w:lvlJc w:val="left"/>
      <w:pPr>
        <w:ind w:left="6840" w:hanging="360"/>
      </w:pPr>
      <w:rPr>
        <w:rFonts w:ascii="Wingdings" w:hAnsi="Wingdings" w:hint="default"/>
      </w:rPr>
    </w:lvl>
  </w:abstractNum>
  <w:abstractNum w:abstractNumId="24" w15:restartNumberingAfterBreak="0">
    <w:nsid w:val="702C0DAA"/>
    <w:multiLevelType w:val="hybridMultilevel"/>
    <w:tmpl w:val="D5AE287E"/>
    <w:lvl w:ilvl="0" w:tplc="9126D886">
      <w:start w:val="1"/>
      <w:numFmt w:val="bullet"/>
      <w:lvlText w:val=""/>
      <w:lvlJc w:val="left"/>
      <w:pPr>
        <w:ind w:left="1080" w:hanging="360"/>
      </w:pPr>
      <w:rPr>
        <w:rFonts w:ascii="Symbol" w:hAnsi="Symbol" w:hint="default"/>
      </w:rPr>
    </w:lvl>
    <w:lvl w:ilvl="1" w:tplc="29B0B90E">
      <w:start w:val="1"/>
      <w:numFmt w:val="bullet"/>
      <w:lvlText w:val="o"/>
      <w:lvlJc w:val="left"/>
      <w:pPr>
        <w:ind w:left="1800" w:hanging="360"/>
      </w:pPr>
      <w:rPr>
        <w:rFonts w:ascii="Courier New" w:hAnsi="Courier New" w:cs="Courier New" w:hint="default"/>
      </w:rPr>
    </w:lvl>
    <w:lvl w:ilvl="2" w:tplc="D36209C8" w:tentative="1">
      <w:start w:val="1"/>
      <w:numFmt w:val="bullet"/>
      <w:lvlText w:val=""/>
      <w:lvlJc w:val="left"/>
      <w:pPr>
        <w:ind w:left="2520" w:hanging="360"/>
      </w:pPr>
      <w:rPr>
        <w:rFonts w:ascii="Wingdings" w:hAnsi="Wingdings" w:hint="default"/>
      </w:rPr>
    </w:lvl>
    <w:lvl w:ilvl="3" w:tplc="AE06CE54" w:tentative="1">
      <w:start w:val="1"/>
      <w:numFmt w:val="bullet"/>
      <w:lvlText w:val=""/>
      <w:lvlJc w:val="left"/>
      <w:pPr>
        <w:ind w:left="3240" w:hanging="360"/>
      </w:pPr>
      <w:rPr>
        <w:rFonts w:ascii="Symbol" w:hAnsi="Symbol" w:hint="default"/>
      </w:rPr>
    </w:lvl>
    <w:lvl w:ilvl="4" w:tplc="13B6AD40" w:tentative="1">
      <w:start w:val="1"/>
      <w:numFmt w:val="bullet"/>
      <w:lvlText w:val="o"/>
      <w:lvlJc w:val="left"/>
      <w:pPr>
        <w:ind w:left="3960" w:hanging="360"/>
      </w:pPr>
      <w:rPr>
        <w:rFonts w:ascii="Courier New" w:hAnsi="Courier New" w:cs="Courier New" w:hint="default"/>
      </w:rPr>
    </w:lvl>
    <w:lvl w:ilvl="5" w:tplc="0B2C0B78" w:tentative="1">
      <w:start w:val="1"/>
      <w:numFmt w:val="bullet"/>
      <w:lvlText w:val=""/>
      <w:lvlJc w:val="left"/>
      <w:pPr>
        <w:ind w:left="4680" w:hanging="360"/>
      </w:pPr>
      <w:rPr>
        <w:rFonts w:ascii="Wingdings" w:hAnsi="Wingdings" w:hint="default"/>
      </w:rPr>
    </w:lvl>
    <w:lvl w:ilvl="6" w:tplc="730C06A6" w:tentative="1">
      <w:start w:val="1"/>
      <w:numFmt w:val="bullet"/>
      <w:lvlText w:val=""/>
      <w:lvlJc w:val="left"/>
      <w:pPr>
        <w:ind w:left="5400" w:hanging="360"/>
      </w:pPr>
      <w:rPr>
        <w:rFonts w:ascii="Symbol" w:hAnsi="Symbol" w:hint="default"/>
      </w:rPr>
    </w:lvl>
    <w:lvl w:ilvl="7" w:tplc="7CA663CA" w:tentative="1">
      <w:start w:val="1"/>
      <w:numFmt w:val="bullet"/>
      <w:lvlText w:val="o"/>
      <w:lvlJc w:val="left"/>
      <w:pPr>
        <w:ind w:left="6120" w:hanging="360"/>
      </w:pPr>
      <w:rPr>
        <w:rFonts w:ascii="Courier New" w:hAnsi="Courier New" w:cs="Courier New" w:hint="default"/>
      </w:rPr>
    </w:lvl>
    <w:lvl w:ilvl="8" w:tplc="B1E67ADE" w:tentative="1">
      <w:start w:val="1"/>
      <w:numFmt w:val="bullet"/>
      <w:lvlText w:val=""/>
      <w:lvlJc w:val="left"/>
      <w:pPr>
        <w:ind w:left="6840" w:hanging="360"/>
      </w:pPr>
      <w:rPr>
        <w:rFonts w:ascii="Wingdings" w:hAnsi="Wingdings" w:hint="default"/>
      </w:rPr>
    </w:lvl>
  </w:abstractNum>
  <w:abstractNum w:abstractNumId="25" w15:restartNumberingAfterBreak="0">
    <w:nsid w:val="7325101D"/>
    <w:multiLevelType w:val="hybridMultilevel"/>
    <w:tmpl w:val="A17814D6"/>
    <w:lvl w:ilvl="0" w:tplc="02D4E2A4">
      <w:start w:val="1"/>
      <w:numFmt w:val="lowerLetter"/>
      <w:lvlText w:val="%1)"/>
      <w:lvlJc w:val="left"/>
      <w:pPr>
        <w:ind w:left="1080" w:hanging="720"/>
      </w:pPr>
      <w:rPr>
        <w:rFonts w:hint="default"/>
      </w:rPr>
    </w:lvl>
    <w:lvl w:ilvl="1" w:tplc="5D8E9CB8" w:tentative="1">
      <w:start w:val="1"/>
      <w:numFmt w:val="lowerLetter"/>
      <w:lvlText w:val="%2."/>
      <w:lvlJc w:val="left"/>
      <w:pPr>
        <w:ind w:left="1440" w:hanging="360"/>
      </w:pPr>
    </w:lvl>
    <w:lvl w:ilvl="2" w:tplc="BD760680" w:tentative="1">
      <w:start w:val="1"/>
      <w:numFmt w:val="lowerRoman"/>
      <w:lvlText w:val="%3."/>
      <w:lvlJc w:val="right"/>
      <w:pPr>
        <w:ind w:left="2160" w:hanging="180"/>
      </w:pPr>
    </w:lvl>
    <w:lvl w:ilvl="3" w:tplc="995838DC" w:tentative="1">
      <w:start w:val="1"/>
      <w:numFmt w:val="decimal"/>
      <w:lvlText w:val="%4."/>
      <w:lvlJc w:val="left"/>
      <w:pPr>
        <w:ind w:left="2880" w:hanging="360"/>
      </w:pPr>
    </w:lvl>
    <w:lvl w:ilvl="4" w:tplc="9E1ACF56" w:tentative="1">
      <w:start w:val="1"/>
      <w:numFmt w:val="lowerLetter"/>
      <w:lvlText w:val="%5."/>
      <w:lvlJc w:val="left"/>
      <w:pPr>
        <w:ind w:left="3600" w:hanging="360"/>
      </w:pPr>
    </w:lvl>
    <w:lvl w:ilvl="5" w:tplc="B38C928C" w:tentative="1">
      <w:start w:val="1"/>
      <w:numFmt w:val="lowerRoman"/>
      <w:lvlText w:val="%6."/>
      <w:lvlJc w:val="right"/>
      <w:pPr>
        <w:ind w:left="4320" w:hanging="180"/>
      </w:pPr>
    </w:lvl>
    <w:lvl w:ilvl="6" w:tplc="821046E4" w:tentative="1">
      <w:start w:val="1"/>
      <w:numFmt w:val="decimal"/>
      <w:lvlText w:val="%7."/>
      <w:lvlJc w:val="left"/>
      <w:pPr>
        <w:ind w:left="5040" w:hanging="360"/>
      </w:pPr>
    </w:lvl>
    <w:lvl w:ilvl="7" w:tplc="E5047D0A" w:tentative="1">
      <w:start w:val="1"/>
      <w:numFmt w:val="lowerLetter"/>
      <w:lvlText w:val="%8."/>
      <w:lvlJc w:val="left"/>
      <w:pPr>
        <w:ind w:left="5760" w:hanging="360"/>
      </w:pPr>
    </w:lvl>
    <w:lvl w:ilvl="8" w:tplc="526A478E" w:tentative="1">
      <w:start w:val="1"/>
      <w:numFmt w:val="lowerRoman"/>
      <w:lvlText w:val="%9."/>
      <w:lvlJc w:val="right"/>
      <w:pPr>
        <w:ind w:left="6480" w:hanging="180"/>
      </w:pPr>
    </w:lvl>
  </w:abstractNum>
  <w:abstractNum w:abstractNumId="26" w15:restartNumberingAfterBreak="0">
    <w:nsid w:val="7AB378F9"/>
    <w:multiLevelType w:val="hybridMultilevel"/>
    <w:tmpl w:val="5FFA5F16"/>
    <w:lvl w:ilvl="0" w:tplc="71925B64">
      <w:start w:val="1"/>
      <w:numFmt w:val="bullet"/>
      <w:lvlText w:val=""/>
      <w:lvlJc w:val="left"/>
      <w:pPr>
        <w:ind w:left="1260" w:hanging="360"/>
      </w:pPr>
      <w:rPr>
        <w:rFonts w:ascii="Symbol" w:hAnsi="Symbol" w:hint="default"/>
      </w:rPr>
    </w:lvl>
    <w:lvl w:ilvl="1" w:tplc="7C9E4910">
      <w:start w:val="1"/>
      <w:numFmt w:val="bullet"/>
      <w:lvlText w:val="o"/>
      <w:lvlJc w:val="left"/>
      <w:pPr>
        <w:ind w:left="1980" w:hanging="360"/>
      </w:pPr>
      <w:rPr>
        <w:rFonts w:ascii="Courier New" w:hAnsi="Courier New" w:cs="Courier New" w:hint="default"/>
      </w:rPr>
    </w:lvl>
    <w:lvl w:ilvl="2" w:tplc="57327248">
      <w:start w:val="1"/>
      <w:numFmt w:val="bullet"/>
      <w:lvlText w:val=""/>
      <w:lvlJc w:val="left"/>
      <w:pPr>
        <w:ind w:left="2700" w:hanging="360"/>
      </w:pPr>
      <w:rPr>
        <w:rFonts w:ascii="Wingdings" w:hAnsi="Wingdings" w:hint="default"/>
      </w:rPr>
    </w:lvl>
    <w:lvl w:ilvl="3" w:tplc="99061314">
      <w:start w:val="1"/>
      <w:numFmt w:val="bullet"/>
      <w:lvlText w:val=""/>
      <w:lvlJc w:val="left"/>
      <w:pPr>
        <w:ind w:left="3420" w:hanging="360"/>
      </w:pPr>
      <w:rPr>
        <w:rFonts w:ascii="Symbol" w:hAnsi="Symbol" w:hint="default"/>
      </w:rPr>
    </w:lvl>
    <w:lvl w:ilvl="4" w:tplc="37981466">
      <w:start w:val="1"/>
      <w:numFmt w:val="bullet"/>
      <w:lvlText w:val="o"/>
      <w:lvlJc w:val="left"/>
      <w:pPr>
        <w:ind w:left="4140" w:hanging="360"/>
      </w:pPr>
      <w:rPr>
        <w:rFonts w:ascii="Courier New" w:hAnsi="Courier New" w:cs="Courier New" w:hint="default"/>
      </w:rPr>
    </w:lvl>
    <w:lvl w:ilvl="5" w:tplc="E0E0B4CA">
      <w:start w:val="1"/>
      <w:numFmt w:val="bullet"/>
      <w:lvlText w:val=""/>
      <w:lvlJc w:val="left"/>
      <w:pPr>
        <w:ind w:left="4860" w:hanging="360"/>
      </w:pPr>
      <w:rPr>
        <w:rFonts w:ascii="Wingdings" w:hAnsi="Wingdings" w:hint="default"/>
      </w:rPr>
    </w:lvl>
    <w:lvl w:ilvl="6" w:tplc="2C066222">
      <w:start w:val="1"/>
      <w:numFmt w:val="bullet"/>
      <w:lvlText w:val=""/>
      <w:lvlJc w:val="left"/>
      <w:pPr>
        <w:ind w:left="5580" w:hanging="360"/>
      </w:pPr>
      <w:rPr>
        <w:rFonts w:ascii="Symbol" w:hAnsi="Symbol" w:hint="default"/>
      </w:rPr>
    </w:lvl>
    <w:lvl w:ilvl="7" w:tplc="51F6CF88">
      <w:start w:val="1"/>
      <w:numFmt w:val="bullet"/>
      <w:lvlText w:val="o"/>
      <w:lvlJc w:val="left"/>
      <w:pPr>
        <w:ind w:left="6300" w:hanging="360"/>
      </w:pPr>
      <w:rPr>
        <w:rFonts w:ascii="Courier New" w:hAnsi="Courier New" w:cs="Courier New" w:hint="default"/>
      </w:rPr>
    </w:lvl>
    <w:lvl w:ilvl="8" w:tplc="1892DB58">
      <w:start w:val="1"/>
      <w:numFmt w:val="bullet"/>
      <w:lvlText w:val=""/>
      <w:lvlJc w:val="left"/>
      <w:pPr>
        <w:ind w:left="7020" w:hanging="360"/>
      </w:pPr>
      <w:rPr>
        <w:rFonts w:ascii="Wingdings" w:hAnsi="Wingdings" w:hint="default"/>
      </w:rPr>
    </w:lvl>
  </w:abstractNum>
  <w:abstractNum w:abstractNumId="27" w15:restartNumberingAfterBreak="0">
    <w:nsid w:val="7BDA29F4"/>
    <w:multiLevelType w:val="hybridMultilevel"/>
    <w:tmpl w:val="406AA9F0"/>
    <w:lvl w:ilvl="0" w:tplc="50508F60">
      <w:start w:val="1"/>
      <w:numFmt w:val="bullet"/>
      <w:lvlText w:val=""/>
      <w:lvlJc w:val="left"/>
      <w:pPr>
        <w:ind w:left="775" w:hanging="360"/>
      </w:pPr>
      <w:rPr>
        <w:rFonts w:ascii="Symbol" w:hAnsi="Symbol" w:hint="default"/>
      </w:rPr>
    </w:lvl>
    <w:lvl w:ilvl="1" w:tplc="D2885014" w:tentative="1">
      <w:start w:val="1"/>
      <w:numFmt w:val="bullet"/>
      <w:lvlText w:val="o"/>
      <w:lvlJc w:val="left"/>
      <w:pPr>
        <w:ind w:left="1495" w:hanging="360"/>
      </w:pPr>
      <w:rPr>
        <w:rFonts w:ascii="Courier New" w:hAnsi="Courier New" w:cs="Courier New" w:hint="default"/>
      </w:rPr>
    </w:lvl>
    <w:lvl w:ilvl="2" w:tplc="81B81884" w:tentative="1">
      <w:start w:val="1"/>
      <w:numFmt w:val="bullet"/>
      <w:lvlText w:val=""/>
      <w:lvlJc w:val="left"/>
      <w:pPr>
        <w:ind w:left="2215" w:hanging="360"/>
      </w:pPr>
      <w:rPr>
        <w:rFonts w:ascii="Wingdings" w:hAnsi="Wingdings" w:hint="default"/>
      </w:rPr>
    </w:lvl>
    <w:lvl w:ilvl="3" w:tplc="E3D2B43A" w:tentative="1">
      <w:start w:val="1"/>
      <w:numFmt w:val="bullet"/>
      <w:lvlText w:val=""/>
      <w:lvlJc w:val="left"/>
      <w:pPr>
        <w:ind w:left="2935" w:hanging="360"/>
      </w:pPr>
      <w:rPr>
        <w:rFonts w:ascii="Symbol" w:hAnsi="Symbol" w:hint="default"/>
      </w:rPr>
    </w:lvl>
    <w:lvl w:ilvl="4" w:tplc="A2F05542" w:tentative="1">
      <w:start w:val="1"/>
      <w:numFmt w:val="bullet"/>
      <w:lvlText w:val="o"/>
      <w:lvlJc w:val="left"/>
      <w:pPr>
        <w:ind w:left="3655" w:hanging="360"/>
      </w:pPr>
      <w:rPr>
        <w:rFonts w:ascii="Courier New" w:hAnsi="Courier New" w:cs="Courier New" w:hint="default"/>
      </w:rPr>
    </w:lvl>
    <w:lvl w:ilvl="5" w:tplc="5D143F94" w:tentative="1">
      <w:start w:val="1"/>
      <w:numFmt w:val="bullet"/>
      <w:lvlText w:val=""/>
      <w:lvlJc w:val="left"/>
      <w:pPr>
        <w:ind w:left="4375" w:hanging="360"/>
      </w:pPr>
      <w:rPr>
        <w:rFonts w:ascii="Wingdings" w:hAnsi="Wingdings" w:hint="default"/>
      </w:rPr>
    </w:lvl>
    <w:lvl w:ilvl="6" w:tplc="5ADC2576" w:tentative="1">
      <w:start w:val="1"/>
      <w:numFmt w:val="bullet"/>
      <w:lvlText w:val=""/>
      <w:lvlJc w:val="left"/>
      <w:pPr>
        <w:ind w:left="5095" w:hanging="360"/>
      </w:pPr>
      <w:rPr>
        <w:rFonts w:ascii="Symbol" w:hAnsi="Symbol" w:hint="default"/>
      </w:rPr>
    </w:lvl>
    <w:lvl w:ilvl="7" w:tplc="A10EFE3A" w:tentative="1">
      <w:start w:val="1"/>
      <w:numFmt w:val="bullet"/>
      <w:lvlText w:val="o"/>
      <w:lvlJc w:val="left"/>
      <w:pPr>
        <w:ind w:left="5815" w:hanging="360"/>
      </w:pPr>
      <w:rPr>
        <w:rFonts w:ascii="Courier New" w:hAnsi="Courier New" w:cs="Courier New" w:hint="default"/>
      </w:rPr>
    </w:lvl>
    <w:lvl w:ilvl="8" w:tplc="9C1C7392" w:tentative="1">
      <w:start w:val="1"/>
      <w:numFmt w:val="bullet"/>
      <w:lvlText w:val=""/>
      <w:lvlJc w:val="left"/>
      <w:pPr>
        <w:ind w:left="6535" w:hanging="360"/>
      </w:pPr>
      <w:rPr>
        <w:rFonts w:ascii="Wingdings" w:hAnsi="Wingdings" w:hint="default"/>
      </w:rPr>
    </w:lvl>
  </w:abstractNum>
  <w:abstractNum w:abstractNumId="28" w15:restartNumberingAfterBreak="0">
    <w:nsid w:val="7F634E99"/>
    <w:multiLevelType w:val="hybridMultilevel"/>
    <w:tmpl w:val="15EE9416"/>
    <w:lvl w:ilvl="0" w:tplc="DE4211C2">
      <w:start w:val="1"/>
      <w:numFmt w:val="bullet"/>
      <w:lvlText w:val=""/>
      <w:lvlJc w:val="left"/>
      <w:pPr>
        <w:ind w:left="1080" w:hanging="360"/>
      </w:pPr>
      <w:rPr>
        <w:rFonts w:ascii="Symbol" w:hAnsi="Symbol" w:hint="default"/>
      </w:rPr>
    </w:lvl>
    <w:lvl w:ilvl="1" w:tplc="A62A4198" w:tentative="1">
      <w:start w:val="1"/>
      <w:numFmt w:val="bullet"/>
      <w:lvlText w:val="o"/>
      <w:lvlJc w:val="left"/>
      <w:pPr>
        <w:ind w:left="1800" w:hanging="360"/>
      </w:pPr>
      <w:rPr>
        <w:rFonts w:ascii="Courier New" w:hAnsi="Courier New" w:cs="Courier New" w:hint="default"/>
      </w:rPr>
    </w:lvl>
    <w:lvl w:ilvl="2" w:tplc="D9DA073E" w:tentative="1">
      <w:start w:val="1"/>
      <w:numFmt w:val="bullet"/>
      <w:lvlText w:val=""/>
      <w:lvlJc w:val="left"/>
      <w:pPr>
        <w:ind w:left="2520" w:hanging="360"/>
      </w:pPr>
      <w:rPr>
        <w:rFonts w:ascii="Wingdings" w:hAnsi="Wingdings" w:hint="default"/>
      </w:rPr>
    </w:lvl>
    <w:lvl w:ilvl="3" w:tplc="31D408A2" w:tentative="1">
      <w:start w:val="1"/>
      <w:numFmt w:val="bullet"/>
      <w:lvlText w:val=""/>
      <w:lvlJc w:val="left"/>
      <w:pPr>
        <w:ind w:left="3240" w:hanging="360"/>
      </w:pPr>
      <w:rPr>
        <w:rFonts w:ascii="Symbol" w:hAnsi="Symbol" w:hint="default"/>
      </w:rPr>
    </w:lvl>
    <w:lvl w:ilvl="4" w:tplc="7B8AC9BA" w:tentative="1">
      <w:start w:val="1"/>
      <w:numFmt w:val="bullet"/>
      <w:lvlText w:val="o"/>
      <w:lvlJc w:val="left"/>
      <w:pPr>
        <w:ind w:left="3960" w:hanging="360"/>
      </w:pPr>
      <w:rPr>
        <w:rFonts w:ascii="Courier New" w:hAnsi="Courier New" w:cs="Courier New" w:hint="default"/>
      </w:rPr>
    </w:lvl>
    <w:lvl w:ilvl="5" w:tplc="9064BDAC" w:tentative="1">
      <w:start w:val="1"/>
      <w:numFmt w:val="bullet"/>
      <w:lvlText w:val=""/>
      <w:lvlJc w:val="left"/>
      <w:pPr>
        <w:ind w:left="4680" w:hanging="360"/>
      </w:pPr>
      <w:rPr>
        <w:rFonts w:ascii="Wingdings" w:hAnsi="Wingdings" w:hint="default"/>
      </w:rPr>
    </w:lvl>
    <w:lvl w:ilvl="6" w:tplc="2A822ECC" w:tentative="1">
      <w:start w:val="1"/>
      <w:numFmt w:val="bullet"/>
      <w:lvlText w:val=""/>
      <w:lvlJc w:val="left"/>
      <w:pPr>
        <w:ind w:left="5400" w:hanging="360"/>
      </w:pPr>
      <w:rPr>
        <w:rFonts w:ascii="Symbol" w:hAnsi="Symbol" w:hint="default"/>
      </w:rPr>
    </w:lvl>
    <w:lvl w:ilvl="7" w:tplc="B3321CA8" w:tentative="1">
      <w:start w:val="1"/>
      <w:numFmt w:val="bullet"/>
      <w:lvlText w:val="o"/>
      <w:lvlJc w:val="left"/>
      <w:pPr>
        <w:ind w:left="6120" w:hanging="360"/>
      </w:pPr>
      <w:rPr>
        <w:rFonts w:ascii="Courier New" w:hAnsi="Courier New" w:cs="Courier New" w:hint="default"/>
      </w:rPr>
    </w:lvl>
    <w:lvl w:ilvl="8" w:tplc="D9AC48C0" w:tentative="1">
      <w:start w:val="1"/>
      <w:numFmt w:val="bullet"/>
      <w:lvlText w:val=""/>
      <w:lvlJc w:val="left"/>
      <w:pPr>
        <w:ind w:left="6840" w:hanging="360"/>
      </w:pPr>
      <w:rPr>
        <w:rFonts w:ascii="Wingdings" w:hAnsi="Wingdings" w:hint="default"/>
      </w:rPr>
    </w:lvl>
  </w:abstractNum>
  <w:abstractNum w:abstractNumId="29" w15:restartNumberingAfterBreak="0">
    <w:nsid w:val="7FDA2115"/>
    <w:multiLevelType w:val="hybridMultilevel"/>
    <w:tmpl w:val="920A142A"/>
    <w:lvl w:ilvl="0" w:tplc="F7262BF2">
      <w:start w:val="1"/>
      <w:numFmt w:val="bullet"/>
      <w:lvlText w:val=""/>
      <w:lvlJc w:val="left"/>
      <w:pPr>
        <w:ind w:left="720" w:hanging="360"/>
      </w:pPr>
      <w:rPr>
        <w:rFonts w:ascii="Symbol" w:hAnsi="Symbol"/>
      </w:rPr>
    </w:lvl>
    <w:lvl w:ilvl="1" w:tplc="66A428D4">
      <w:start w:val="1"/>
      <w:numFmt w:val="bullet"/>
      <w:lvlText w:val=""/>
      <w:lvlJc w:val="left"/>
      <w:pPr>
        <w:ind w:left="720" w:hanging="360"/>
      </w:pPr>
      <w:rPr>
        <w:rFonts w:ascii="Symbol" w:hAnsi="Symbol"/>
      </w:rPr>
    </w:lvl>
    <w:lvl w:ilvl="2" w:tplc="99F8335E">
      <w:start w:val="1"/>
      <w:numFmt w:val="bullet"/>
      <w:lvlText w:val=""/>
      <w:lvlJc w:val="left"/>
      <w:pPr>
        <w:ind w:left="720" w:hanging="360"/>
      </w:pPr>
      <w:rPr>
        <w:rFonts w:ascii="Symbol" w:hAnsi="Symbol"/>
      </w:rPr>
    </w:lvl>
    <w:lvl w:ilvl="3" w:tplc="F412151A">
      <w:start w:val="1"/>
      <w:numFmt w:val="bullet"/>
      <w:lvlText w:val=""/>
      <w:lvlJc w:val="left"/>
      <w:pPr>
        <w:ind w:left="720" w:hanging="360"/>
      </w:pPr>
      <w:rPr>
        <w:rFonts w:ascii="Symbol" w:hAnsi="Symbol"/>
      </w:rPr>
    </w:lvl>
    <w:lvl w:ilvl="4" w:tplc="C7082A54">
      <w:start w:val="1"/>
      <w:numFmt w:val="bullet"/>
      <w:lvlText w:val=""/>
      <w:lvlJc w:val="left"/>
      <w:pPr>
        <w:ind w:left="720" w:hanging="360"/>
      </w:pPr>
      <w:rPr>
        <w:rFonts w:ascii="Symbol" w:hAnsi="Symbol"/>
      </w:rPr>
    </w:lvl>
    <w:lvl w:ilvl="5" w:tplc="41AA912A">
      <w:start w:val="1"/>
      <w:numFmt w:val="bullet"/>
      <w:lvlText w:val=""/>
      <w:lvlJc w:val="left"/>
      <w:pPr>
        <w:ind w:left="720" w:hanging="360"/>
      </w:pPr>
      <w:rPr>
        <w:rFonts w:ascii="Symbol" w:hAnsi="Symbol"/>
      </w:rPr>
    </w:lvl>
    <w:lvl w:ilvl="6" w:tplc="8856AE5A">
      <w:start w:val="1"/>
      <w:numFmt w:val="bullet"/>
      <w:lvlText w:val=""/>
      <w:lvlJc w:val="left"/>
      <w:pPr>
        <w:ind w:left="720" w:hanging="360"/>
      </w:pPr>
      <w:rPr>
        <w:rFonts w:ascii="Symbol" w:hAnsi="Symbol"/>
      </w:rPr>
    </w:lvl>
    <w:lvl w:ilvl="7" w:tplc="271CD68C">
      <w:start w:val="1"/>
      <w:numFmt w:val="bullet"/>
      <w:lvlText w:val=""/>
      <w:lvlJc w:val="left"/>
      <w:pPr>
        <w:ind w:left="720" w:hanging="360"/>
      </w:pPr>
      <w:rPr>
        <w:rFonts w:ascii="Symbol" w:hAnsi="Symbol"/>
      </w:rPr>
    </w:lvl>
    <w:lvl w:ilvl="8" w:tplc="79E0FB2A">
      <w:start w:val="1"/>
      <w:numFmt w:val="bullet"/>
      <w:lvlText w:val=""/>
      <w:lvlJc w:val="left"/>
      <w:pPr>
        <w:ind w:left="720" w:hanging="360"/>
      </w:pPr>
      <w:rPr>
        <w:rFonts w:ascii="Symbol" w:hAnsi="Symbol"/>
      </w:rPr>
    </w:lvl>
  </w:abstractNum>
  <w:num w:numId="1" w16cid:durableId="57405121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16cid:durableId="440799991">
    <w:abstractNumId w:val="2"/>
    <w:lvlOverride w:ilvl="0">
      <w:startOverride w:val="1"/>
    </w:lvlOverride>
  </w:num>
  <w:num w:numId="3" w16cid:durableId="1338193262">
    <w:abstractNumId w:val="2"/>
    <w:lvlOverride w:ilvl="0">
      <w:lvl w:ilvl="0">
        <w:start w:val="1"/>
        <w:numFmt w:val="decimal"/>
        <w:lvlText w:val="%1."/>
        <w:legacy w:legacy="1" w:legacySpace="0" w:legacyIndent="360"/>
        <w:lvlJc w:val="left"/>
        <w:pPr>
          <w:ind w:left="360" w:hanging="360"/>
        </w:pPr>
      </w:lvl>
    </w:lvlOverride>
  </w:num>
  <w:num w:numId="4" w16cid:durableId="2064980006">
    <w:abstractNumId w:val="2"/>
    <w:lvlOverride w:ilvl="0">
      <w:lvl w:ilvl="0">
        <w:start w:val="1"/>
        <w:numFmt w:val="decimal"/>
        <w:lvlText w:val="%1."/>
        <w:legacy w:legacy="1" w:legacySpace="0" w:legacyIndent="360"/>
        <w:lvlJc w:val="left"/>
        <w:pPr>
          <w:ind w:left="360" w:hanging="360"/>
        </w:pPr>
      </w:lvl>
    </w:lvlOverride>
  </w:num>
  <w:num w:numId="5" w16cid:durableId="801194429">
    <w:abstractNumId w:val="2"/>
    <w:lvlOverride w:ilvl="0">
      <w:lvl w:ilvl="0">
        <w:start w:val="1"/>
        <w:numFmt w:val="decimal"/>
        <w:lvlText w:val="%1."/>
        <w:legacy w:legacy="1" w:legacySpace="0" w:legacyIndent="360"/>
        <w:lvlJc w:val="left"/>
        <w:pPr>
          <w:ind w:left="360" w:hanging="360"/>
        </w:pPr>
      </w:lvl>
    </w:lvlOverride>
  </w:num>
  <w:num w:numId="6" w16cid:durableId="1544556581">
    <w:abstractNumId w:val="2"/>
    <w:lvlOverride w:ilvl="0">
      <w:lvl w:ilvl="0">
        <w:start w:val="1"/>
        <w:numFmt w:val="decimal"/>
        <w:lvlText w:val="%1."/>
        <w:legacy w:legacy="1" w:legacySpace="0" w:legacyIndent="360"/>
        <w:lvlJc w:val="left"/>
        <w:pPr>
          <w:ind w:left="360" w:hanging="360"/>
        </w:pPr>
      </w:lvl>
    </w:lvlOverride>
  </w:num>
  <w:num w:numId="7" w16cid:durableId="2110005840">
    <w:abstractNumId w:val="2"/>
    <w:lvlOverride w:ilvl="0">
      <w:lvl w:ilvl="0">
        <w:start w:val="1"/>
        <w:numFmt w:val="decimal"/>
        <w:lvlText w:val="%1."/>
        <w:legacy w:legacy="1" w:legacySpace="0" w:legacyIndent="360"/>
        <w:lvlJc w:val="left"/>
        <w:pPr>
          <w:ind w:left="360" w:hanging="360"/>
        </w:pPr>
      </w:lvl>
    </w:lvlOverride>
  </w:num>
  <w:num w:numId="8" w16cid:durableId="801264863">
    <w:abstractNumId w:val="2"/>
    <w:lvlOverride w:ilvl="0">
      <w:lvl w:ilvl="0">
        <w:start w:val="1"/>
        <w:numFmt w:val="decimal"/>
        <w:lvlText w:val="%1."/>
        <w:legacy w:legacy="1" w:legacySpace="0" w:legacyIndent="360"/>
        <w:lvlJc w:val="left"/>
        <w:pPr>
          <w:ind w:left="360" w:hanging="360"/>
        </w:pPr>
      </w:lvl>
    </w:lvlOverride>
  </w:num>
  <w:num w:numId="9" w16cid:durableId="2111313061">
    <w:abstractNumId w:val="2"/>
    <w:lvlOverride w:ilvl="0">
      <w:lvl w:ilvl="0">
        <w:start w:val="1"/>
        <w:numFmt w:val="decimal"/>
        <w:lvlText w:val="%1."/>
        <w:legacy w:legacy="1" w:legacySpace="0" w:legacyIndent="360"/>
        <w:lvlJc w:val="left"/>
        <w:pPr>
          <w:ind w:left="360" w:hanging="360"/>
        </w:pPr>
      </w:lvl>
    </w:lvlOverride>
  </w:num>
  <w:num w:numId="10" w16cid:durableId="792207771">
    <w:abstractNumId w:val="2"/>
    <w:lvlOverride w:ilvl="0">
      <w:lvl w:ilvl="0">
        <w:start w:val="1"/>
        <w:numFmt w:val="decimal"/>
        <w:lvlText w:val="%1."/>
        <w:legacy w:legacy="1" w:legacySpace="0" w:legacyIndent="360"/>
        <w:lvlJc w:val="left"/>
        <w:pPr>
          <w:ind w:left="360" w:hanging="360"/>
        </w:pPr>
      </w:lvl>
    </w:lvlOverride>
  </w:num>
  <w:num w:numId="11" w16cid:durableId="696466271">
    <w:abstractNumId w:val="2"/>
    <w:lvlOverride w:ilvl="0">
      <w:lvl w:ilvl="0">
        <w:start w:val="1"/>
        <w:numFmt w:val="decimal"/>
        <w:lvlText w:val="%1."/>
        <w:legacy w:legacy="1" w:legacySpace="0" w:legacyIndent="360"/>
        <w:lvlJc w:val="left"/>
        <w:pPr>
          <w:ind w:left="360" w:hanging="360"/>
        </w:pPr>
      </w:lvl>
    </w:lvlOverride>
  </w:num>
  <w:num w:numId="12" w16cid:durableId="128089949">
    <w:abstractNumId w:val="2"/>
    <w:lvlOverride w:ilvl="0">
      <w:lvl w:ilvl="0">
        <w:start w:val="1"/>
        <w:numFmt w:val="decimal"/>
        <w:lvlText w:val="%1."/>
        <w:legacy w:legacy="1" w:legacySpace="0" w:legacyIndent="360"/>
        <w:lvlJc w:val="left"/>
        <w:pPr>
          <w:ind w:left="360" w:hanging="360"/>
        </w:pPr>
      </w:lvl>
    </w:lvlOverride>
  </w:num>
  <w:num w:numId="13" w16cid:durableId="1999726084">
    <w:abstractNumId w:val="26"/>
  </w:num>
  <w:num w:numId="14" w16cid:durableId="535042782">
    <w:abstractNumId w:val="12"/>
  </w:num>
  <w:num w:numId="15" w16cid:durableId="1762483451">
    <w:abstractNumId w:val="5"/>
  </w:num>
  <w:num w:numId="16" w16cid:durableId="800878402">
    <w:abstractNumId w:val="20"/>
  </w:num>
  <w:num w:numId="17" w16cid:durableId="654796614">
    <w:abstractNumId w:val="21"/>
  </w:num>
  <w:num w:numId="18" w16cid:durableId="728066609">
    <w:abstractNumId w:val="25"/>
  </w:num>
  <w:num w:numId="19" w16cid:durableId="1293248875">
    <w:abstractNumId w:val="10"/>
  </w:num>
  <w:num w:numId="20" w16cid:durableId="1630940122">
    <w:abstractNumId w:val="6"/>
  </w:num>
  <w:num w:numId="21" w16cid:durableId="235675014">
    <w:abstractNumId w:val="17"/>
  </w:num>
  <w:num w:numId="22" w16cid:durableId="727454509">
    <w:abstractNumId w:val="28"/>
  </w:num>
  <w:num w:numId="23" w16cid:durableId="281615317">
    <w:abstractNumId w:val="13"/>
  </w:num>
  <w:num w:numId="24" w16cid:durableId="1141995253">
    <w:abstractNumId w:val="22"/>
  </w:num>
  <w:num w:numId="25" w16cid:durableId="822238597">
    <w:abstractNumId w:val="3"/>
  </w:num>
  <w:num w:numId="26" w16cid:durableId="26420646">
    <w:abstractNumId w:val="24"/>
  </w:num>
  <w:num w:numId="27" w16cid:durableId="2069644576">
    <w:abstractNumId w:val="9"/>
  </w:num>
  <w:num w:numId="28" w16cid:durableId="306978361">
    <w:abstractNumId w:val="4"/>
  </w:num>
  <w:num w:numId="29" w16cid:durableId="2135058108">
    <w:abstractNumId w:val="14"/>
  </w:num>
  <w:num w:numId="30" w16cid:durableId="643703007">
    <w:abstractNumId w:val="23"/>
  </w:num>
  <w:num w:numId="31" w16cid:durableId="1204051485">
    <w:abstractNumId w:val="19"/>
  </w:num>
  <w:num w:numId="32" w16cid:durableId="305009007">
    <w:abstractNumId w:val="15"/>
  </w:num>
  <w:num w:numId="33" w16cid:durableId="417597031">
    <w:abstractNumId w:val="1"/>
  </w:num>
  <w:num w:numId="34" w16cid:durableId="2058820531">
    <w:abstractNumId w:val="11"/>
  </w:num>
  <w:num w:numId="35" w16cid:durableId="474689780">
    <w:abstractNumId w:val="27"/>
  </w:num>
  <w:num w:numId="36" w16cid:durableId="770398323">
    <w:abstractNumId w:val="7"/>
  </w:num>
  <w:num w:numId="37" w16cid:durableId="777288990">
    <w:abstractNumId w:val="18"/>
  </w:num>
  <w:num w:numId="38" w16cid:durableId="1606645631">
    <w:abstractNumId w:val="16"/>
  </w:num>
  <w:num w:numId="39" w16cid:durableId="155804775">
    <w:abstractNumId w:val="29"/>
  </w:num>
  <w:num w:numId="40" w16cid:durableId="159385067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structions">
    <w15:presenceInfo w15:providerId="None" w15:userId="Instruc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oNotShadeFormData/>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7F"/>
    <w:rsid w:val="00017AC2"/>
    <w:rsid w:val="000623E6"/>
    <w:rsid w:val="00073FD1"/>
    <w:rsid w:val="00076FEB"/>
    <w:rsid w:val="00084772"/>
    <w:rsid w:val="000B174B"/>
    <w:rsid w:val="000B3385"/>
    <w:rsid w:val="000D0394"/>
    <w:rsid w:val="000E3C11"/>
    <w:rsid w:val="000F3E58"/>
    <w:rsid w:val="000F5E56"/>
    <w:rsid w:val="001347E8"/>
    <w:rsid w:val="00151740"/>
    <w:rsid w:val="00165791"/>
    <w:rsid w:val="00175B57"/>
    <w:rsid w:val="001C0702"/>
    <w:rsid w:val="001D1F6B"/>
    <w:rsid w:val="001D217F"/>
    <w:rsid w:val="001F450B"/>
    <w:rsid w:val="001F660B"/>
    <w:rsid w:val="00221BAA"/>
    <w:rsid w:val="002329DC"/>
    <w:rsid w:val="0025199B"/>
    <w:rsid w:val="0025594F"/>
    <w:rsid w:val="0031307B"/>
    <w:rsid w:val="00317DD2"/>
    <w:rsid w:val="00372CB4"/>
    <w:rsid w:val="003B0744"/>
    <w:rsid w:val="003B3948"/>
    <w:rsid w:val="003B4CB2"/>
    <w:rsid w:val="003B7BB5"/>
    <w:rsid w:val="003D6B59"/>
    <w:rsid w:val="003F2912"/>
    <w:rsid w:val="00404433"/>
    <w:rsid w:val="004057D5"/>
    <w:rsid w:val="00452D71"/>
    <w:rsid w:val="00496B54"/>
    <w:rsid w:val="004A2BF0"/>
    <w:rsid w:val="004A6007"/>
    <w:rsid w:val="004C23F7"/>
    <w:rsid w:val="004C718B"/>
    <w:rsid w:val="004D65AE"/>
    <w:rsid w:val="004D7028"/>
    <w:rsid w:val="004E166E"/>
    <w:rsid w:val="004E391D"/>
    <w:rsid w:val="00542767"/>
    <w:rsid w:val="00542D23"/>
    <w:rsid w:val="00545819"/>
    <w:rsid w:val="00567366"/>
    <w:rsid w:val="00595105"/>
    <w:rsid w:val="005A2805"/>
    <w:rsid w:val="005B057D"/>
    <w:rsid w:val="005B1D1D"/>
    <w:rsid w:val="006221A0"/>
    <w:rsid w:val="006247B9"/>
    <w:rsid w:val="00647E1D"/>
    <w:rsid w:val="00687FB0"/>
    <w:rsid w:val="006A7414"/>
    <w:rsid w:val="006F02CA"/>
    <w:rsid w:val="006F287A"/>
    <w:rsid w:val="007109DC"/>
    <w:rsid w:val="00735CCC"/>
    <w:rsid w:val="007557C3"/>
    <w:rsid w:val="007574AC"/>
    <w:rsid w:val="0079369B"/>
    <w:rsid w:val="007B3153"/>
    <w:rsid w:val="007D17C8"/>
    <w:rsid w:val="007F21CB"/>
    <w:rsid w:val="007F2FE9"/>
    <w:rsid w:val="00845F9F"/>
    <w:rsid w:val="00851A48"/>
    <w:rsid w:val="0086367A"/>
    <w:rsid w:val="008A5836"/>
    <w:rsid w:val="008F242C"/>
    <w:rsid w:val="0091780B"/>
    <w:rsid w:val="00937EC3"/>
    <w:rsid w:val="0095517D"/>
    <w:rsid w:val="0095637C"/>
    <w:rsid w:val="00964AC7"/>
    <w:rsid w:val="00984BAB"/>
    <w:rsid w:val="009B628F"/>
    <w:rsid w:val="009B7227"/>
    <w:rsid w:val="009F09A5"/>
    <w:rsid w:val="00A15CE0"/>
    <w:rsid w:val="00A5392D"/>
    <w:rsid w:val="00A84106"/>
    <w:rsid w:val="00A848FA"/>
    <w:rsid w:val="00AB691F"/>
    <w:rsid w:val="00AC1ECE"/>
    <w:rsid w:val="00AE07FA"/>
    <w:rsid w:val="00B926AD"/>
    <w:rsid w:val="00BD7AA2"/>
    <w:rsid w:val="00C13725"/>
    <w:rsid w:val="00C21FB8"/>
    <w:rsid w:val="00C3730A"/>
    <w:rsid w:val="00C401BF"/>
    <w:rsid w:val="00CA2204"/>
    <w:rsid w:val="00D0766F"/>
    <w:rsid w:val="00D463A8"/>
    <w:rsid w:val="00DD6B8A"/>
    <w:rsid w:val="00E54B65"/>
    <w:rsid w:val="00E8771A"/>
    <w:rsid w:val="00EB45A4"/>
    <w:rsid w:val="00EC592C"/>
    <w:rsid w:val="00EE43BB"/>
    <w:rsid w:val="00EF029E"/>
    <w:rsid w:val="00F4799D"/>
    <w:rsid w:val="00F61CA7"/>
    <w:rsid w:val="00F94A25"/>
    <w:rsid w:val="00FA0059"/>
    <w:rsid w:val="00FA5370"/>
    <w:rsid w:val="00FC713B"/>
    <w:rsid w:val="00FD0D82"/>
    <w:rsid w:val="00FD5EF1"/>
    <w:rsid w:val="00FF05CE"/>
    <w:rsid w:val="00FF47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6085948"/>
  <w15:docId w15:val="{3B8F84BC-74B3-422E-989B-5266ADF0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3E6"/>
    <w:pPr>
      <w:spacing w:after="0" w:line="240" w:lineRule="auto"/>
    </w:pPr>
    <w:rPr>
      <w:rFonts w:ascii="Times New Roman" w:eastAsia="Times New Roman" w:hAnsi="Times New Roman" w:cs="Times New Roman"/>
      <w:sz w:val="20"/>
      <w:szCs w:val="20"/>
      <w:lang w:val="en-US" w:eastAsia="en-CA"/>
    </w:rPr>
  </w:style>
  <w:style w:type="paragraph" w:styleId="Heading1">
    <w:name w:val="heading 1"/>
    <w:basedOn w:val="Normal"/>
    <w:next w:val="Normal"/>
    <w:link w:val="Heading1Char"/>
    <w:uiPriority w:val="9"/>
    <w:qFormat/>
    <w:rsid w:val="00EF0B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C41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EF0B82"/>
    <w:pPr>
      <w:keepNext/>
      <w:pBdr>
        <w:top w:val="single" w:sz="6" w:space="1" w:color="auto"/>
        <w:bottom w:val="single" w:sz="6" w:space="1" w:color="auto"/>
      </w:pBdr>
      <w:suppressAutoHyphens/>
      <w:jc w:val="center"/>
      <w:outlineLvl w:val="3"/>
    </w:pPr>
    <w:rPr>
      <w:b/>
      <w:spacing w:val="-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F0B82"/>
    <w:rPr>
      <w:rFonts w:ascii="Times New Roman" w:eastAsia="Times New Roman" w:hAnsi="Times New Roman" w:cs="Times New Roman"/>
      <w:b/>
      <w:spacing w:val="-3"/>
      <w:sz w:val="28"/>
      <w:szCs w:val="20"/>
      <w:lang w:val="en-US" w:eastAsia="en-CA"/>
    </w:rPr>
  </w:style>
  <w:style w:type="paragraph" w:styleId="Header">
    <w:name w:val="header"/>
    <w:basedOn w:val="Normal"/>
    <w:link w:val="HeaderChar"/>
    <w:rsid w:val="00EF0B82"/>
    <w:pPr>
      <w:tabs>
        <w:tab w:val="center" w:pos="4320"/>
        <w:tab w:val="right" w:pos="8640"/>
      </w:tabs>
    </w:pPr>
  </w:style>
  <w:style w:type="character" w:customStyle="1" w:styleId="HeaderChar">
    <w:name w:val="Header Char"/>
    <w:basedOn w:val="DefaultParagraphFont"/>
    <w:link w:val="Header"/>
    <w:rsid w:val="00EF0B82"/>
    <w:rPr>
      <w:rFonts w:ascii="Times New Roman" w:eastAsia="Times New Roman" w:hAnsi="Times New Roman" w:cs="Times New Roman"/>
      <w:sz w:val="20"/>
      <w:szCs w:val="20"/>
      <w:lang w:val="en-US" w:eastAsia="en-CA"/>
    </w:rPr>
  </w:style>
  <w:style w:type="character" w:styleId="PageNumber">
    <w:name w:val="page number"/>
    <w:basedOn w:val="DefaultParagraphFont"/>
    <w:rsid w:val="00EF0B82"/>
  </w:style>
  <w:style w:type="paragraph" w:styleId="Title">
    <w:name w:val="Title"/>
    <w:basedOn w:val="Normal"/>
    <w:link w:val="TitleChar"/>
    <w:qFormat/>
    <w:rsid w:val="00640642"/>
    <w:pPr>
      <w:pageBreakBefore/>
      <w:suppressAutoHyphens/>
      <w:spacing w:after="480"/>
      <w:jc w:val="center"/>
    </w:pPr>
    <w:rPr>
      <w:rFonts w:ascii="Calibri" w:hAnsi="Calibri" w:cs="Calibri"/>
      <w:b/>
      <w:spacing w:val="-3"/>
      <w:sz w:val="36"/>
    </w:rPr>
  </w:style>
  <w:style w:type="character" w:customStyle="1" w:styleId="TitleChar">
    <w:name w:val="Title Char"/>
    <w:basedOn w:val="DefaultParagraphFont"/>
    <w:link w:val="Title"/>
    <w:rsid w:val="00640642"/>
    <w:rPr>
      <w:rFonts w:ascii="Calibri" w:eastAsia="Times New Roman" w:hAnsi="Calibri" w:cs="Calibri"/>
      <w:b/>
      <w:spacing w:val="-3"/>
      <w:sz w:val="36"/>
      <w:szCs w:val="20"/>
      <w:lang w:val="en-US" w:eastAsia="en-CA"/>
    </w:rPr>
  </w:style>
  <w:style w:type="character" w:customStyle="1" w:styleId="Heading1Char">
    <w:name w:val="Heading 1 Char"/>
    <w:basedOn w:val="DefaultParagraphFont"/>
    <w:link w:val="Heading1"/>
    <w:uiPriority w:val="9"/>
    <w:rsid w:val="00EF0B82"/>
    <w:rPr>
      <w:rFonts w:asciiTheme="majorHAnsi" w:eastAsiaTheme="majorEastAsia" w:hAnsiTheme="majorHAnsi" w:cstheme="majorBidi"/>
      <w:b/>
      <w:bCs/>
      <w:color w:val="365F91" w:themeColor="accent1" w:themeShade="BF"/>
      <w:sz w:val="28"/>
      <w:szCs w:val="28"/>
      <w:lang w:val="en-US" w:eastAsia="en-CA"/>
    </w:rPr>
  </w:style>
  <w:style w:type="paragraph" w:customStyle="1" w:styleId="Default">
    <w:name w:val="Default"/>
    <w:rsid w:val="00EF0B82"/>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M5">
    <w:name w:val="CM5"/>
    <w:basedOn w:val="Default"/>
    <w:next w:val="Default"/>
    <w:rsid w:val="00EF0B82"/>
    <w:pPr>
      <w:spacing w:line="266" w:lineRule="atLeast"/>
    </w:pPr>
    <w:rPr>
      <w:rFonts w:cs="Times New Roman"/>
      <w:color w:val="auto"/>
    </w:rPr>
  </w:style>
  <w:style w:type="paragraph" w:customStyle="1" w:styleId="CM13">
    <w:name w:val="CM13"/>
    <w:basedOn w:val="Default"/>
    <w:next w:val="Default"/>
    <w:rsid w:val="00EF0B82"/>
    <w:pPr>
      <w:spacing w:after="283"/>
    </w:pPr>
    <w:rPr>
      <w:rFonts w:cs="Times New Roman"/>
      <w:color w:val="auto"/>
    </w:rPr>
  </w:style>
  <w:style w:type="paragraph" w:customStyle="1" w:styleId="CM2">
    <w:name w:val="CM2"/>
    <w:basedOn w:val="Default"/>
    <w:next w:val="Default"/>
    <w:rsid w:val="00EF0B82"/>
    <w:rPr>
      <w:rFonts w:cs="Times New Roman"/>
      <w:color w:val="auto"/>
    </w:rPr>
  </w:style>
  <w:style w:type="paragraph" w:customStyle="1" w:styleId="CM6">
    <w:name w:val="CM6"/>
    <w:basedOn w:val="Default"/>
    <w:next w:val="Default"/>
    <w:rsid w:val="00EF0B82"/>
    <w:pPr>
      <w:spacing w:line="311" w:lineRule="atLeast"/>
    </w:pPr>
    <w:rPr>
      <w:rFonts w:cs="Times New Roman"/>
      <w:color w:val="auto"/>
    </w:rPr>
  </w:style>
  <w:style w:type="paragraph" w:styleId="BalloonText">
    <w:name w:val="Balloon Text"/>
    <w:basedOn w:val="Normal"/>
    <w:link w:val="BalloonTextChar"/>
    <w:uiPriority w:val="99"/>
    <w:semiHidden/>
    <w:unhideWhenUsed/>
    <w:rsid w:val="00EF0B82"/>
    <w:rPr>
      <w:rFonts w:ascii="Tahoma" w:hAnsi="Tahoma" w:cs="Tahoma"/>
      <w:sz w:val="16"/>
      <w:szCs w:val="16"/>
    </w:rPr>
  </w:style>
  <w:style w:type="character" w:customStyle="1" w:styleId="BalloonTextChar">
    <w:name w:val="Balloon Text Char"/>
    <w:basedOn w:val="DefaultParagraphFont"/>
    <w:link w:val="BalloonText"/>
    <w:uiPriority w:val="99"/>
    <w:semiHidden/>
    <w:rsid w:val="00EF0B82"/>
    <w:rPr>
      <w:rFonts w:ascii="Tahoma" w:eastAsia="Times New Roman" w:hAnsi="Tahoma" w:cs="Tahoma"/>
      <w:sz w:val="16"/>
      <w:szCs w:val="16"/>
      <w:lang w:val="en-US" w:eastAsia="en-CA"/>
    </w:rPr>
  </w:style>
  <w:style w:type="character" w:styleId="CommentReference">
    <w:name w:val="annotation reference"/>
    <w:basedOn w:val="DefaultParagraphFont"/>
    <w:uiPriority w:val="99"/>
    <w:semiHidden/>
    <w:unhideWhenUsed/>
    <w:rsid w:val="001C4166"/>
    <w:rPr>
      <w:sz w:val="16"/>
      <w:szCs w:val="16"/>
    </w:rPr>
  </w:style>
  <w:style w:type="paragraph" w:styleId="CommentText">
    <w:name w:val="annotation text"/>
    <w:basedOn w:val="Normal"/>
    <w:link w:val="CommentTextChar"/>
    <w:uiPriority w:val="99"/>
    <w:unhideWhenUsed/>
    <w:rsid w:val="001C4166"/>
    <w:pPr>
      <w:spacing w:after="20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1C4166"/>
    <w:rPr>
      <w:sz w:val="20"/>
      <w:szCs w:val="20"/>
      <w:lang w:val="en-US"/>
    </w:rPr>
  </w:style>
  <w:style w:type="paragraph" w:customStyle="1" w:styleId="TRNItemNo">
    <w:name w:val="TRN Item No"/>
    <w:basedOn w:val="Heading1"/>
    <w:qFormat/>
    <w:rsid w:val="00875B29"/>
    <w:pPr>
      <w:tabs>
        <w:tab w:val="left" w:pos="1800"/>
      </w:tabs>
      <w:spacing w:before="240" w:after="120" w:line="264" w:lineRule="auto"/>
      <w:ind w:left="1800" w:hanging="1800"/>
      <w:contextualSpacing/>
    </w:pPr>
    <w:rPr>
      <w:rFonts w:ascii="Calibri" w:hAnsi="Calibri"/>
      <w:bCs w:val="0"/>
      <w:color w:val="auto"/>
      <w:sz w:val="26"/>
      <w:szCs w:val="26"/>
      <w:lang w:eastAsia="en-US"/>
    </w:rPr>
  </w:style>
  <w:style w:type="paragraph" w:customStyle="1" w:styleId="TRNNormal">
    <w:name w:val="TRN Normal"/>
    <w:basedOn w:val="Normal"/>
    <w:qFormat/>
    <w:rsid w:val="001C4166"/>
    <w:pPr>
      <w:spacing w:before="120" w:after="120" w:line="264" w:lineRule="auto"/>
    </w:pPr>
    <w:rPr>
      <w:rFonts w:ascii="Calibri" w:eastAsiaTheme="minorHAnsi" w:hAnsi="Calibri" w:cstheme="minorBidi"/>
      <w:sz w:val="24"/>
      <w:szCs w:val="22"/>
      <w:lang w:eastAsia="en-US"/>
    </w:rPr>
  </w:style>
  <w:style w:type="paragraph" w:customStyle="1" w:styleId="TRNIndent">
    <w:name w:val="TRN Indent"/>
    <w:basedOn w:val="Normal"/>
    <w:qFormat/>
    <w:rsid w:val="001C4166"/>
    <w:pPr>
      <w:spacing w:before="120" w:after="120" w:line="264" w:lineRule="auto"/>
      <w:ind w:left="720"/>
    </w:pPr>
    <w:rPr>
      <w:rFonts w:ascii="Calibri" w:eastAsiaTheme="minorHAnsi" w:hAnsi="Calibri" w:cstheme="minorBidi"/>
      <w:sz w:val="24"/>
      <w:szCs w:val="22"/>
      <w:lang w:eastAsia="en-US"/>
    </w:rPr>
  </w:style>
  <w:style w:type="paragraph" w:customStyle="1" w:styleId="TRNItalics">
    <w:name w:val="TRN Italics"/>
    <w:basedOn w:val="Normal"/>
    <w:qFormat/>
    <w:rsid w:val="001C4166"/>
    <w:pPr>
      <w:spacing w:before="120" w:after="120" w:line="264" w:lineRule="auto"/>
    </w:pPr>
    <w:rPr>
      <w:rFonts w:ascii="Calibri" w:eastAsiaTheme="minorHAnsi" w:hAnsi="Calibri" w:cstheme="minorBidi"/>
      <w:i/>
      <w:sz w:val="24"/>
      <w:szCs w:val="22"/>
      <w:lang w:eastAsia="en-US"/>
    </w:rPr>
  </w:style>
  <w:style w:type="paragraph" w:customStyle="1" w:styleId="TRNHeading">
    <w:name w:val="TRN Heading"/>
    <w:basedOn w:val="Heading2"/>
    <w:qFormat/>
    <w:rsid w:val="001C4166"/>
    <w:pPr>
      <w:spacing w:before="240" w:after="120" w:line="264" w:lineRule="auto"/>
      <w:contextualSpacing/>
    </w:pPr>
    <w:rPr>
      <w:rFonts w:ascii="Calibri" w:hAnsi="Calibri"/>
      <w:color w:val="auto"/>
      <w:sz w:val="24"/>
      <w:szCs w:val="22"/>
      <w:lang w:val="en-GB"/>
    </w:rPr>
  </w:style>
  <w:style w:type="paragraph" w:customStyle="1" w:styleId="TRNBold">
    <w:name w:val="TRN Bold"/>
    <w:basedOn w:val="TRNNormal"/>
    <w:qFormat/>
    <w:rsid w:val="00967E1E"/>
    <w:rPr>
      <w:b/>
    </w:rPr>
  </w:style>
  <w:style w:type="character" w:customStyle="1" w:styleId="Heading2Char">
    <w:name w:val="Heading 2 Char"/>
    <w:basedOn w:val="DefaultParagraphFont"/>
    <w:link w:val="Heading2"/>
    <w:uiPriority w:val="9"/>
    <w:semiHidden/>
    <w:rsid w:val="001C4166"/>
    <w:rPr>
      <w:rFonts w:asciiTheme="majorHAnsi" w:eastAsiaTheme="majorEastAsia" w:hAnsiTheme="majorHAnsi" w:cstheme="majorBidi"/>
      <w:b/>
      <w:bCs/>
      <w:color w:val="4F81BD" w:themeColor="accent1"/>
      <w:sz w:val="26"/>
      <w:szCs w:val="26"/>
      <w:lang w:val="en-US" w:eastAsia="en-CA"/>
    </w:rPr>
  </w:style>
  <w:style w:type="paragraph" w:styleId="CommentSubject">
    <w:name w:val="annotation subject"/>
    <w:basedOn w:val="CommentText"/>
    <w:next w:val="CommentText"/>
    <w:link w:val="CommentSubjectChar"/>
    <w:uiPriority w:val="99"/>
    <w:semiHidden/>
    <w:unhideWhenUsed/>
    <w:rsid w:val="005E41C9"/>
    <w:pPr>
      <w:spacing w:after="0"/>
    </w:pPr>
    <w:rPr>
      <w:rFonts w:ascii="Times New Roman" w:eastAsia="Times New Roman" w:hAnsi="Times New Roman" w:cs="Times New Roman"/>
      <w:b/>
      <w:bCs/>
      <w:lang w:eastAsia="en-CA"/>
    </w:rPr>
  </w:style>
  <w:style w:type="character" w:customStyle="1" w:styleId="CommentSubjectChar">
    <w:name w:val="Comment Subject Char"/>
    <w:basedOn w:val="CommentTextChar"/>
    <w:link w:val="CommentSubject"/>
    <w:uiPriority w:val="99"/>
    <w:semiHidden/>
    <w:rsid w:val="005E41C9"/>
    <w:rPr>
      <w:rFonts w:ascii="Times New Roman" w:eastAsia="Times New Roman" w:hAnsi="Times New Roman" w:cs="Times New Roman"/>
      <w:b/>
      <w:bCs/>
      <w:sz w:val="20"/>
      <w:szCs w:val="20"/>
      <w:lang w:val="en-US" w:eastAsia="en-CA"/>
    </w:rPr>
  </w:style>
  <w:style w:type="paragraph" w:customStyle="1" w:styleId="TRNHeadingHalfIndent">
    <w:name w:val="TRN Heading Half Indent"/>
    <w:basedOn w:val="TRNHeading"/>
    <w:qFormat/>
    <w:rsid w:val="00D4791E"/>
    <w:pPr>
      <w:ind w:left="360"/>
    </w:pPr>
  </w:style>
  <w:style w:type="paragraph" w:customStyle="1" w:styleId="TRNNormalHalfIndent">
    <w:name w:val="TRN Normal Half Indent"/>
    <w:basedOn w:val="TRNNormal"/>
    <w:qFormat/>
    <w:rsid w:val="00D4791E"/>
    <w:pPr>
      <w:ind w:left="360"/>
    </w:pPr>
    <w:rPr>
      <w:lang w:val="en-GB"/>
    </w:rPr>
  </w:style>
  <w:style w:type="paragraph" w:styleId="Footer">
    <w:name w:val="footer"/>
    <w:basedOn w:val="Normal"/>
    <w:link w:val="FooterChar"/>
    <w:uiPriority w:val="99"/>
    <w:unhideWhenUsed/>
    <w:rsid w:val="000D0C54"/>
    <w:pPr>
      <w:tabs>
        <w:tab w:val="center" w:pos="4680"/>
        <w:tab w:val="right" w:pos="9360"/>
      </w:tabs>
    </w:pPr>
  </w:style>
  <w:style w:type="character" w:customStyle="1" w:styleId="FooterChar">
    <w:name w:val="Footer Char"/>
    <w:basedOn w:val="DefaultParagraphFont"/>
    <w:link w:val="Footer"/>
    <w:uiPriority w:val="99"/>
    <w:rsid w:val="000D0C54"/>
    <w:rPr>
      <w:rFonts w:ascii="Times New Roman" w:eastAsia="Times New Roman" w:hAnsi="Times New Roman" w:cs="Times New Roman"/>
      <w:sz w:val="20"/>
      <w:szCs w:val="20"/>
      <w:lang w:val="en-US" w:eastAsia="en-CA"/>
    </w:rPr>
  </w:style>
  <w:style w:type="paragraph" w:styleId="Revision">
    <w:name w:val="Revision"/>
    <w:hidden/>
    <w:uiPriority w:val="99"/>
    <w:semiHidden/>
    <w:rsid w:val="0038563B"/>
    <w:pPr>
      <w:spacing w:after="0" w:line="240" w:lineRule="auto"/>
    </w:pPr>
    <w:rPr>
      <w:rFonts w:ascii="Times New Roman" w:eastAsia="Times New Roman" w:hAnsi="Times New Roman" w:cs="Times New Roman"/>
      <w:sz w:val="20"/>
      <w:szCs w:val="20"/>
      <w:lang w:val="en-US" w:eastAsia="en-CA"/>
    </w:rPr>
  </w:style>
  <w:style w:type="paragraph" w:customStyle="1" w:styleId="commentcontentpara">
    <w:name w:val="commentcontentpara"/>
    <w:basedOn w:val="Normal"/>
    <w:rsid w:val="00317DD2"/>
    <w:pPr>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89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serGroup xmlns="13f4b1e4-0d4c-46e5-97b4-e54254471a98">
      <UserInfo>
        <DisplayName/>
        <AccountId xsi:nil="true"/>
        <AccountType/>
      </UserInfo>
    </UserGroup>
    <lcf76f155ced4ddcb4097134ff3c332f xmlns="13f4b1e4-0d4c-46e5-97b4-e54254471a98">
      <Terms xmlns="http://schemas.microsoft.com/office/infopath/2007/PartnerControls"/>
    </lcf76f155ced4ddcb4097134ff3c332f>
    <TaxCatchAll xmlns="8259c99d-56ab-4ad2-9a2d-f6e7a8f4b6ef" xsi:nil="true"/>
    <Accountable xmlns="13f4b1e4-0d4c-46e5-97b4-e54254471a98">
      <Value>1</Value>
    </Accountable>
    <Responsible_x0020_1 xmlns="13f4b1e4-0d4c-46e5-97b4-e54254471a98">
      <Value>PM</Value>
      <Value>PDC</Value>
      <Value>DT</Value>
    </Responsible_x0020_1>
    <IconOverlay xmlns="http://schemas.microsoft.com/sharepoint/v4" xsi:nil="true"/>
    <Phase_x0020_1 xmlns="13f4b1e4-0d4c-46e5-97b4-e54254471a98">
      <Value>Phase 4 - Design</Value>
      <Value>Road Renewal</Value>
      <Value>Traffic Signal Illumination</Value>
      <Value>Bridges &amp; Culverts</Value>
    </Phase_x0020_1>
    <Document_x0020_Priority xmlns="13f4b1e4-0d4c-46e5-97b4-e54254471a98">1</Document_x0020_Priority>
    <Document_x0020_Type xmlns="13f4b1e4-0d4c-46e5-97b4-e54254471a98">1</Document_x0020_Type>
    <_Version xmlns="http://schemas.microsoft.com/sharepoint/v3/fields">1</_Versi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EC4DE1791E2B4EA58A7571ABC53335" ma:contentTypeVersion="31" ma:contentTypeDescription="Create a new document." ma:contentTypeScope="" ma:versionID="e64b9587c3fada27fb38361cf2179e17">
  <xsd:schema xmlns:xsd="http://www.w3.org/2001/XMLSchema" xmlns:xs="http://www.w3.org/2001/XMLSchema" xmlns:p="http://schemas.microsoft.com/office/2006/metadata/properties" xmlns:ns2="13f4b1e4-0d4c-46e5-97b4-e54254471a98" xmlns:ns3="http://schemas.microsoft.com/sharepoint/v3/fields" xmlns:ns4="1a328720-1792-4e87-b2a9-dbdb07f5995e" xmlns:ns5="http://schemas.microsoft.com/sharepoint/v4" xmlns:ns6="8259c99d-56ab-4ad2-9a2d-f6e7a8f4b6ef" targetNamespace="http://schemas.microsoft.com/office/2006/metadata/properties" ma:root="true" ma:fieldsID="3e9558456378ddcba2488b8245abfe32" ns2:_="" ns3:_="" ns4:_="" ns5:_="" ns6:_="">
    <xsd:import namespace="13f4b1e4-0d4c-46e5-97b4-e54254471a98"/>
    <xsd:import namespace="http://schemas.microsoft.com/sharepoint/v3/fields"/>
    <xsd:import namespace="1a328720-1792-4e87-b2a9-dbdb07f5995e"/>
    <xsd:import namespace="http://schemas.microsoft.com/sharepoint/v4"/>
    <xsd:import namespace="8259c99d-56ab-4ad2-9a2d-f6e7a8f4b6ef"/>
    <xsd:element name="properties">
      <xsd:complexType>
        <xsd:sequence>
          <xsd:element name="documentManagement">
            <xsd:complexType>
              <xsd:all>
                <xsd:element ref="ns2:Accountable" minOccurs="0"/>
                <xsd:element ref="ns2:Document_x0020_Type" minOccurs="0"/>
                <xsd:element ref="ns2:Document_x0020_Priority" minOccurs="0"/>
                <xsd:element ref="ns3:_Version" minOccurs="0"/>
                <xsd:element ref="ns2:Responsible_x0020_1" minOccurs="0"/>
                <xsd:element ref="ns2:Phase_x0020_1" minOccurs="0"/>
                <xsd:element ref="ns2:MediaServiceMetadata" minOccurs="0"/>
                <xsd:element ref="ns2:MediaServiceFastMetadata" minOccurs="0"/>
                <xsd:element ref="ns2:MediaServiceOCR" minOccurs="0"/>
                <xsd:element ref="ns4:SharedWithUsers" minOccurs="0"/>
                <xsd:element ref="ns4:SharedWithDetails" minOccurs="0"/>
                <xsd:element ref="ns5:IconOverlay" minOccurs="0"/>
                <xsd:element ref="ns2:MediaServiceAutoKeyPoints" minOccurs="0"/>
                <xsd:element ref="ns2:MediaServiceKeyPoints" minOccurs="0"/>
                <xsd:element ref="ns2:lcf76f155ced4ddcb4097134ff3c332f" minOccurs="0"/>
                <xsd:element ref="ns6:TaxCatchAll" minOccurs="0"/>
                <xsd:element ref="ns2:MediaServiceObjectDetectorVersions" minOccurs="0"/>
                <xsd:element ref="ns2:UserGroup"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4b1e4-0d4c-46e5-97b4-e54254471a98" elementFormDefault="qualified">
    <xsd:import namespace="http://schemas.microsoft.com/office/2006/documentManagement/types"/>
    <xsd:import namespace="http://schemas.microsoft.com/office/infopath/2007/PartnerControls"/>
    <xsd:element name="Accountable" ma:index="2" nillable="true" ma:displayName="Accountable" ma:list="{0782f6b9-879a-486d-905d-f2b2149a19af}" ma:internalName="Accountab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ype" ma:index="3" nillable="true" ma:displayName="Document Type" ma:list="{78c1b789-d4dc-45a1-a0b6-cfcc312a6aa7}" ma:internalName="Document_x0020_Type" ma:readOnly="false" ma:showField="Title">
      <xsd:simpleType>
        <xsd:restriction base="dms:Lookup"/>
      </xsd:simpleType>
    </xsd:element>
    <xsd:element name="Document_x0020_Priority" ma:index="4" nillable="true" ma:displayName="Priority" ma:list="{54458704-7e0f-4b20-ab12-e0a0e3017b76}" ma:internalName="Document_x0020_Priority" ma:readOnly="false" ma:showField="Title">
      <xsd:simpleType>
        <xsd:restriction base="dms:Lookup"/>
      </xsd:simpleType>
    </xsd:element>
    <xsd:element name="Responsible_x0020_1" ma:index="6" nillable="true" ma:displayName="Responsible " ma:format="Dropdown" ma:internalName="Responsible_x0020_1" ma:readOnly="false">
      <xsd:complexType>
        <xsd:complexContent>
          <xsd:extension base="dms:MultiChoice">
            <xsd:sequence>
              <xsd:element name="Value" maxOccurs="unbounded" minOccurs="0" nillable="true">
                <xsd:simpleType>
                  <xsd:restriction base="dms:Choice">
                    <xsd:enumeration value="AA"/>
                    <xsd:enumeration value="CA"/>
                    <xsd:enumeration value="CSC"/>
                    <xsd:enumeration value="Consultant"/>
                    <xsd:enumeration value="PDC"/>
                    <xsd:enumeration value="PM"/>
                    <xsd:enumeration value="Legal"/>
                    <xsd:enumeration value="PMO"/>
                    <xsd:enumeration value="Consultant"/>
                    <xsd:enumeration value="ECC"/>
                    <xsd:enumeration value="DT"/>
                  </xsd:restriction>
                </xsd:simpleType>
              </xsd:element>
            </xsd:sequence>
          </xsd:extension>
        </xsd:complexContent>
      </xsd:complexType>
    </xsd:element>
    <xsd:element name="Phase_x0020_1" ma:index="7" nillable="true" ma:displayName="Phase " ma:default="Phase 1 -Initiation" ma:format="Dropdown" ma:internalName="Phase_x0020_1" ma:readOnly="false">
      <xsd:complexType>
        <xsd:complexContent>
          <xsd:extension base="dms:MultiChoice">
            <xsd:sequence>
              <xsd:element name="Value" maxOccurs="unbounded" minOccurs="0" nillable="true">
                <xsd:simpleType>
                  <xsd:restriction base="dms:Choice">
                    <xsd:enumeration value="Phase 1 -Initiation"/>
                    <xsd:enumeration value="Phase 2- Planning"/>
                    <xsd:enumeration value="Phase 3- Environmental Assessment"/>
                    <xsd:enumeration value="Phase 4 - Design"/>
                    <xsd:enumeration value="Phase 5 -Construction"/>
                    <xsd:enumeration value="Phase 6- Warranty &amp; Closeout"/>
                    <xsd:enumeration value="Road Renewal"/>
                    <xsd:enumeration value="Traffic Signal Illumination"/>
                    <xsd:enumeration value="Bridges &amp; Culverts"/>
                    <xsd:enumeration value="Traffic Signal Operations"/>
                    <xsd:enumeration value="York Region Transit"/>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e24ecd-b544-4dc1-8ac0-9542871c6e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UserGroup" ma:index="26" nillable="true" ma:displayName="User Group" ma:format="Dropdown" ma:list="UserInfo" ma:SharePointGroup="0" ma:internalName="UserGrou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5"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28720-1792-4e87-b2a9-dbdb07f5995e"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9c99d-56ab-4ad2-9a2d-f6e7a8f4b6e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58bb09a-0d0f-4c76-a46f-12fd86a7ebf8}" ma:internalName="TaxCatchAll" ma:showField="CatchAllData" ma:web="8259c99d-56ab-4ad2-9a2d-f6e7a8f4b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67136-4401-4ADA-B57C-E41A53B8E152}">
  <ds:schemaRefs>
    <ds:schemaRef ds:uri="http://purl.org/dc/elements/1.1/"/>
    <ds:schemaRef ds:uri="http://purl.org/dc/dcmitype/"/>
    <ds:schemaRef ds:uri="13f4b1e4-0d4c-46e5-97b4-e54254471a98"/>
    <ds:schemaRef ds:uri="http://purl.org/dc/terms/"/>
    <ds:schemaRef ds:uri="http://schemas.microsoft.com/office/infopath/2007/PartnerControls"/>
    <ds:schemaRef ds:uri="http://schemas.microsoft.com/office/2006/documentManagement/types"/>
    <ds:schemaRef ds:uri="http://schemas.microsoft.com/sharepoint/v4"/>
    <ds:schemaRef ds:uri="http://www.w3.org/XML/1998/namespace"/>
    <ds:schemaRef ds:uri="1a328720-1792-4e87-b2a9-dbdb07f5995e"/>
    <ds:schemaRef ds:uri="http://schemas.microsoft.com/office/2006/metadata/properties"/>
    <ds:schemaRef ds:uri="http://schemas.openxmlformats.org/package/2006/metadata/core-properties"/>
    <ds:schemaRef ds:uri="8259c99d-56ab-4ad2-9a2d-f6e7a8f4b6ef"/>
    <ds:schemaRef ds:uri="http://schemas.microsoft.com/sharepoint/v3/fields"/>
  </ds:schemaRefs>
</ds:datastoreItem>
</file>

<file path=customXml/itemProps2.xml><?xml version="1.0" encoding="utf-8"?>
<ds:datastoreItem xmlns:ds="http://schemas.openxmlformats.org/officeDocument/2006/customXml" ds:itemID="{B91A6AC3-7015-43CA-BBEF-B6B78E41F1C4}">
  <ds:schemaRefs>
    <ds:schemaRef ds:uri="http://schemas.openxmlformats.org/officeDocument/2006/bibliography"/>
  </ds:schemaRefs>
</ds:datastoreItem>
</file>

<file path=customXml/itemProps3.xml><?xml version="1.0" encoding="utf-8"?>
<ds:datastoreItem xmlns:ds="http://schemas.openxmlformats.org/officeDocument/2006/customXml" ds:itemID="{A8947FE7-F0AD-4E3B-AFC7-7D3FF0C4BD04}">
  <ds:schemaRefs>
    <ds:schemaRef ds:uri="http://schemas.microsoft.com/sharepoint/v3/contenttype/forms"/>
  </ds:schemaRefs>
</ds:datastoreItem>
</file>

<file path=customXml/itemProps4.xml><?xml version="1.0" encoding="utf-8"?>
<ds:datastoreItem xmlns:ds="http://schemas.openxmlformats.org/officeDocument/2006/customXml" ds:itemID="{2D64722B-6CDD-4D41-9049-E9CA6C84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4b1e4-0d4c-46e5-97b4-e54254471a98"/>
    <ds:schemaRef ds:uri="http://schemas.microsoft.com/sharepoint/v3/fields"/>
    <ds:schemaRef ds:uri="1a328720-1792-4e87-b2a9-dbdb07f5995e"/>
    <ds:schemaRef ds:uri="http://schemas.microsoft.com/sharepoint/v4"/>
    <ds:schemaRef ds:uri="8259c99d-56ab-4ad2-9a2d-f6e7a8f4b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3964</Words>
  <Characters>22597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Pavement Marking Specifications</vt:lpstr>
    </vt:vector>
  </TitlesOfParts>
  <Company>Regional Municipality of York</Company>
  <LinksUpToDate>false</LinksUpToDate>
  <CharactersWithSpaces>26508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Pavement Marking Specifications</dc:title>
  <dc:creator/>
  <cp:lastModifiedBy>Instructions</cp:lastModifiedBy>
  <cp:revision>11</cp:revision>
  <dcterms:created xsi:type="dcterms:W3CDTF">2024-01-05T19:06:00Z</dcterms:created>
  <dcterms:modified xsi:type="dcterms:W3CDTF">2025-08-22T14:03:00Z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0x01010067EC4DE1791E2B4EA58A7571ABC53335</vt:lpwstr>
  </property>
</Properties>
</file>