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E170" w14:textId="00855424" w:rsidR="00203320" w:rsidRPr="008049BE" w:rsidRDefault="00203320" w:rsidP="006C5BEF">
      <w:pPr>
        <w:pStyle w:val="Default"/>
        <w:tabs>
          <w:tab w:val="left" w:pos="360"/>
        </w:tabs>
        <w:jc w:val="center"/>
        <w:rPr>
          <w:b/>
          <w:bCs/>
          <w:sz w:val="22"/>
          <w:szCs w:val="22"/>
        </w:rPr>
      </w:pPr>
      <w:r w:rsidRPr="008049BE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776" behindDoc="1" locked="0" layoutInCell="1" allowOverlap="1" wp14:anchorId="754F6256" wp14:editId="017C7F9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209675" cy="447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6624650"/>
      <w:r w:rsidRPr="008049BE">
        <w:rPr>
          <w:b/>
          <w:bCs/>
          <w:sz w:val="22"/>
          <w:szCs w:val="22"/>
        </w:rPr>
        <w:t xml:space="preserve">Control Measures Assessment Form </w:t>
      </w:r>
    </w:p>
    <w:p w14:paraId="71873663" w14:textId="40506E72" w:rsidR="00203320" w:rsidRPr="008049BE" w:rsidRDefault="00203320" w:rsidP="006C5BEF">
      <w:pPr>
        <w:pStyle w:val="Default"/>
        <w:tabs>
          <w:tab w:val="left" w:pos="360"/>
        </w:tabs>
        <w:jc w:val="center"/>
        <w:rPr>
          <w:b/>
          <w:bCs/>
          <w:sz w:val="22"/>
          <w:szCs w:val="22"/>
        </w:rPr>
      </w:pPr>
      <w:r w:rsidRPr="008049BE">
        <w:rPr>
          <w:b/>
          <w:bCs/>
          <w:sz w:val="22"/>
          <w:szCs w:val="22"/>
        </w:rPr>
        <w:t>for Outbreaks in LTCH</w:t>
      </w:r>
      <w:r w:rsidR="000E66DC">
        <w:rPr>
          <w:b/>
          <w:bCs/>
          <w:sz w:val="22"/>
          <w:szCs w:val="22"/>
        </w:rPr>
        <w:t xml:space="preserve">s, </w:t>
      </w:r>
      <w:r w:rsidRPr="008049BE">
        <w:rPr>
          <w:b/>
          <w:bCs/>
          <w:sz w:val="22"/>
          <w:szCs w:val="22"/>
        </w:rPr>
        <w:t>RH</w:t>
      </w:r>
      <w:r w:rsidR="000E66DC">
        <w:rPr>
          <w:b/>
          <w:bCs/>
          <w:sz w:val="22"/>
          <w:szCs w:val="22"/>
        </w:rPr>
        <w:t xml:space="preserve">s, and </w:t>
      </w:r>
      <w:r w:rsidRPr="008049BE">
        <w:rPr>
          <w:b/>
          <w:bCs/>
          <w:sz w:val="22"/>
          <w:szCs w:val="22"/>
        </w:rPr>
        <w:t>CLS</w:t>
      </w:r>
      <w:r w:rsidR="000E66DC">
        <w:rPr>
          <w:b/>
          <w:bCs/>
          <w:sz w:val="22"/>
          <w:szCs w:val="22"/>
        </w:rPr>
        <w:t>s</w:t>
      </w:r>
      <w:r w:rsidRPr="008049BE">
        <w:rPr>
          <w:b/>
          <w:bCs/>
          <w:sz w:val="22"/>
          <w:szCs w:val="22"/>
        </w:rPr>
        <w:t xml:space="preserve"> </w:t>
      </w:r>
    </w:p>
    <w:p w14:paraId="6B3E76B6" w14:textId="34958964" w:rsidR="00203320" w:rsidRPr="008049BE" w:rsidRDefault="00203320" w:rsidP="006C5BEF">
      <w:pPr>
        <w:pStyle w:val="Default"/>
        <w:tabs>
          <w:tab w:val="left" w:pos="360"/>
        </w:tabs>
        <w:jc w:val="center"/>
        <w:rPr>
          <w:bCs/>
          <w:sz w:val="22"/>
          <w:szCs w:val="22"/>
        </w:rPr>
      </w:pPr>
      <w:r w:rsidRPr="008049BE">
        <w:rPr>
          <w:bCs/>
          <w:sz w:val="22"/>
          <w:szCs w:val="22"/>
        </w:rPr>
        <w:t xml:space="preserve">(THIS FORM IS TO BE COMPLETED BY THE </w:t>
      </w:r>
      <w:r w:rsidR="009C24BD">
        <w:rPr>
          <w:bCs/>
          <w:sz w:val="22"/>
          <w:szCs w:val="22"/>
        </w:rPr>
        <w:t>HOME</w:t>
      </w:r>
      <w:r w:rsidRPr="008049BE">
        <w:rPr>
          <w:bCs/>
          <w:sz w:val="22"/>
          <w:szCs w:val="22"/>
        </w:rPr>
        <w:t>)</w:t>
      </w:r>
    </w:p>
    <w:p w14:paraId="565D22F8" w14:textId="77777777" w:rsidR="00203320" w:rsidRPr="008049BE" w:rsidRDefault="00203320" w:rsidP="006C5BEF">
      <w:pPr>
        <w:pStyle w:val="Default"/>
        <w:tabs>
          <w:tab w:val="left" w:pos="360"/>
        </w:tabs>
        <w:jc w:val="center"/>
        <w:rPr>
          <w:bCs/>
          <w:sz w:val="22"/>
          <w:szCs w:val="22"/>
        </w:rPr>
      </w:pPr>
    </w:p>
    <w:p w14:paraId="4E1371DD" w14:textId="68A9D12C" w:rsidR="00203320" w:rsidRPr="00DB1EC8" w:rsidRDefault="002344CC" w:rsidP="006C5BEF">
      <w:pPr>
        <w:pStyle w:val="Default"/>
        <w:tabs>
          <w:tab w:val="left" w:pos="360"/>
        </w:tabs>
        <w:rPr>
          <w:bCs/>
          <w:sz w:val="21"/>
          <w:szCs w:val="21"/>
        </w:rPr>
      </w:pPr>
      <w:r>
        <w:rPr>
          <w:bCs/>
          <w:sz w:val="21"/>
          <w:szCs w:val="21"/>
        </w:rPr>
        <w:t>I</w:t>
      </w:r>
      <w:r w:rsidR="00203320" w:rsidRPr="00DB1EC8">
        <w:rPr>
          <w:bCs/>
          <w:sz w:val="21"/>
          <w:szCs w:val="21"/>
        </w:rPr>
        <w:t>mplement</w:t>
      </w:r>
      <w:r>
        <w:rPr>
          <w:bCs/>
          <w:sz w:val="21"/>
          <w:szCs w:val="21"/>
        </w:rPr>
        <w:t>ing these</w:t>
      </w:r>
      <w:r w:rsidR="00203320" w:rsidRPr="00DB1EC8">
        <w:rPr>
          <w:bCs/>
          <w:sz w:val="21"/>
          <w:szCs w:val="21"/>
        </w:rPr>
        <w:t xml:space="preserve"> infection prevention and control measures </w:t>
      </w:r>
      <w:r>
        <w:rPr>
          <w:bCs/>
          <w:sz w:val="21"/>
          <w:szCs w:val="21"/>
        </w:rPr>
        <w:t>will help</w:t>
      </w:r>
      <w:r w:rsidRPr="00DB1EC8">
        <w:rPr>
          <w:bCs/>
          <w:sz w:val="21"/>
          <w:szCs w:val="21"/>
        </w:rPr>
        <w:t xml:space="preserve"> </w:t>
      </w:r>
      <w:r w:rsidR="00203320" w:rsidRPr="00DB1EC8">
        <w:rPr>
          <w:bCs/>
          <w:sz w:val="21"/>
          <w:szCs w:val="21"/>
        </w:rPr>
        <w:t xml:space="preserve">mitigate the </w:t>
      </w:r>
      <w:r>
        <w:rPr>
          <w:bCs/>
          <w:sz w:val="21"/>
          <w:szCs w:val="21"/>
        </w:rPr>
        <w:t>spread of illness</w:t>
      </w:r>
      <w:r w:rsidR="00203320" w:rsidRPr="00DB1EC8">
        <w:rPr>
          <w:bCs/>
          <w:sz w:val="21"/>
          <w:szCs w:val="21"/>
        </w:rPr>
        <w:t xml:space="preserve">. The questions highlighted in pink are critical measures which must be put in place immediately. </w:t>
      </w:r>
      <w:r w:rsidR="00203320" w:rsidRPr="000E66DC">
        <w:rPr>
          <w:b/>
          <w:sz w:val="21"/>
          <w:szCs w:val="21"/>
        </w:rPr>
        <w:t xml:space="preserve">Please complete the form and email it back to the Public Health Inspector within </w:t>
      </w:r>
      <w:r w:rsidR="00AD62BF" w:rsidRPr="000E66DC">
        <w:rPr>
          <w:b/>
          <w:sz w:val="21"/>
          <w:szCs w:val="21"/>
        </w:rPr>
        <w:t xml:space="preserve">two </w:t>
      </w:r>
      <w:r w:rsidR="00203320" w:rsidRPr="000E66DC">
        <w:rPr>
          <w:b/>
          <w:sz w:val="21"/>
          <w:szCs w:val="21"/>
        </w:rPr>
        <w:t>hour</w:t>
      </w:r>
      <w:r w:rsidR="00AD62BF" w:rsidRPr="000E66DC">
        <w:rPr>
          <w:b/>
          <w:sz w:val="21"/>
          <w:szCs w:val="21"/>
        </w:rPr>
        <w:t>s</w:t>
      </w:r>
      <w:r w:rsidR="00DB1EC8" w:rsidRPr="000E66DC">
        <w:rPr>
          <w:b/>
          <w:sz w:val="21"/>
          <w:szCs w:val="21"/>
        </w:rPr>
        <w:t xml:space="preserve"> </w:t>
      </w:r>
      <w:r w:rsidR="00203320" w:rsidRPr="000E66DC">
        <w:rPr>
          <w:b/>
          <w:sz w:val="21"/>
          <w:szCs w:val="21"/>
        </w:rPr>
        <w:t>of receipt.</w:t>
      </w:r>
      <w:r w:rsidR="00203320" w:rsidRPr="00DB1EC8">
        <w:rPr>
          <w:bCs/>
          <w:sz w:val="21"/>
          <w:szCs w:val="21"/>
        </w:rPr>
        <w:t xml:space="preserve"> The form is to be used in addition to the advice, guidelines </w:t>
      </w:r>
      <w:r w:rsidR="005D0340" w:rsidRPr="00DB1EC8">
        <w:rPr>
          <w:bCs/>
          <w:sz w:val="21"/>
          <w:szCs w:val="21"/>
        </w:rPr>
        <w:t>and/</w:t>
      </w:r>
      <w:r w:rsidR="00203320" w:rsidRPr="00DB1EC8">
        <w:rPr>
          <w:bCs/>
          <w:sz w:val="21"/>
          <w:szCs w:val="21"/>
        </w:rPr>
        <w:t>or other direction</w:t>
      </w:r>
      <w:r w:rsidR="00B23770">
        <w:rPr>
          <w:bCs/>
          <w:sz w:val="21"/>
          <w:szCs w:val="21"/>
        </w:rPr>
        <w:t>s</w:t>
      </w:r>
      <w:r w:rsidR="00203320" w:rsidRPr="00DB1EC8">
        <w:rPr>
          <w:bCs/>
          <w:sz w:val="21"/>
          <w:szCs w:val="21"/>
        </w:rPr>
        <w:t xml:space="preserve"> </w:t>
      </w:r>
      <w:r w:rsidR="00B23770">
        <w:rPr>
          <w:bCs/>
          <w:sz w:val="21"/>
          <w:szCs w:val="21"/>
        </w:rPr>
        <w:t>provided by</w:t>
      </w:r>
      <w:r w:rsidR="00203320" w:rsidRPr="00DB1EC8">
        <w:rPr>
          <w:bCs/>
          <w:sz w:val="21"/>
          <w:szCs w:val="21"/>
        </w:rPr>
        <w:t xml:space="preserve"> provincial Ministries and York Region Public Health. </w:t>
      </w:r>
    </w:p>
    <w:p w14:paraId="5B040918" w14:textId="77777777" w:rsidR="00203320" w:rsidRPr="008049BE" w:rsidRDefault="00203320" w:rsidP="006C5BEF">
      <w:pPr>
        <w:pStyle w:val="Default"/>
        <w:jc w:val="center"/>
        <w:rPr>
          <w:iCs/>
          <w:sz w:val="22"/>
          <w:szCs w:val="22"/>
        </w:rPr>
      </w:pPr>
    </w:p>
    <w:tbl>
      <w:tblPr>
        <w:tblW w:w="115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7470"/>
      </w:tblGrid>
      <w:tr w:rsidR="00203320" w:rsidRPr="008049BE" w14:paraId="296EEFF9" w14:textId="77777777" w:rsidTr="00DA6929">
        <w:trPr>
          <w:trHeight w:val="376"/>
        </w:trPr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44DDC771" w14:textId="2D6E633F" w:rsidR="00203320" w:rsidRPr="008049BE" w:rsidRDefault="00203320" w:rsidP="006C5BE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049BE">
              <w:rPr>
                <w:b/>
                <w:bCs/>
                <w:sz w:val="22"/>
                <w:szCs w:val="22"/>
              </w:rPr>
              <w:t xml:space="preserve">Name of </w:t>
            </w:r>
            <w:r w:rsidR="009C24BD">
              <w:rPr>
                <w:b/>
                <w:bCs/>
                <w:sz w:val="22"/>
                <w:szCs w:val="22"/>
              </w:rPr>
              <w:t>Home</w:t>
            </w:r>
          </w:p>
        </w:tc>
        <w:tc>
          <w:tcPr>
            <w:tcW w:w="7470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298274127"/>
              <w:placeholder>
                <w:docPart w:val="27D3D61999404BA2AFDD3471A4DB6164"/>
              </w:placeholder>
              <w:showingPlcHdr/>
            </w:sdtPr>
            <w:sdtEndPr/>
            <w:sdtContent>
              <w:p w14:paraId="0B391F35" w14:textId="77777777" w:rsidR="00203320" w:rsidRPr="008049BE" w:rsidRDefault="00203320" w:rsidP="006C5BEF">
                <w:pPr>
                  <w:pStyle w:val="Default"/>
                  <w:rPr>
                    <w:sz w:val="22"/>
                    <w:szCs w:val="22"/>
                  </w:rPr>
                </w:pPr>
                <w:r w:rsidRPr="008049BE">
                  <w:rPr>
                    <w:rStyle w:val="PlaceholderText"/>
                    <w:rFonts w:eastAsia="Calibri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203320" w:rsidRPr="008049BE" w14:paraId="784D508E" w14:textId="77777777" w:rsidTr="00DA6929">
        <w:trPr>
          <w:trHeight w:val="344"/>
        </w:trPr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1FF8F462" w14:textId="18C8D6E4" w:rsidR="00203320" w:rsidRPr="008049BE" w:rsidRDefault="009C24BD" w:rsidP="006C5BE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Home</w:t>
            </w:r>
            <w:r w:rsidRPr="008049BE">
              <w:rPr>
                <w:b/>
                <w:bCs/>
                <w:sz w:val="22"/>
                <w:szCs w:val="22"/>
              </w:rPr>
              <w:t xml:space="preserve"> </w:t>
            </w:r>
            <w:r w:rsidR="00203320" w:rsidRPr="008049BE">
              <w:rPr>
                <w:b/>
                <w:bCs/>
                <w:sz w:val="22"/>
                <w:szCs w:val="22"/>
              </w:rPr>
              <w:t>Contact(s)</w:t>
            </w:r>
            <w:r>
              <w:rPr>
                <w:b/>
                <w:bCs/>
                <w:sz w:val="22"/>
                <w:szCs w:val="22"/>
              </w:rPr>
              <w:t xml:space="preserve"> -</w:t>
            </w:r>
            <w:r w:rsidR="00203320" w:rsidRPr="008049BE">
              <w:rPr>
                <w:b/>
                <w:bCs/>
                <w:sz w:val="22"/>
                <w:szCs w:val="22"/>
              </w:rPr>
              <w:t xml:space="preserve"> Name/Number 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2CC40DAC" w14:textId="77777777" w:rsidR="00203320" w:rsidRPr="008049BE" w:rsidRDefault="00AA5635" w:rsidP="006C5BEF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7953932"/>
                <w:placeholder>
                  <w:docPart w:val="42D8C21FE5204584ABD6C3E12603E230"/>
                </w:placeholder>
                <w:showingPlcHdr/>
              </w:sdtPr>
              <w:sdtEndPr/>
              <w:sdtContent>
                <w:r w:rsidR="00203320" w:rsidRPr="008049BE">
                  <w:rPr>
                    <w:rStyle w:val="PlaceholderText"/>
                    <w:rFonts w:eastAsia="Calibri"/>
                    <w:sz w:val="22"/>
                    <w:szCs w:val="22"/>
                  </w:rPr>
                  <w:t>Click here to enter text.</w:t>
                </w:r>
              </w:sdtContent>
            </w:sdt>
            <w:r w:rsidR="00203320" w:rsidRPr="008049BE">
              <w:rPr>
                <w:sz w:val="22"/>
                <w:szCs w:val="22"/>
              </w:rPr>
              <w:t xml:space="preserve">        Phone </w:t>
            </w:r>
            <w:sdt>
              <w:sdtPr>
                <w:rPr>
                  <w:sz w:val="22"/>
                  <w:szCs w:val="22"/>
                </w:rPr>
                <w:id w:val="646247747"/>
                <w:placeholder>
                  <w:docPart w:val="7006CF8B865A410393FDB7CB63E6DA7A"/>
                </w:placeholder>
                <w:showingPlcHdr/>
              </w:sdtPr>
              <w:sdtEndPr/>
              <w:sdtContent>
                <w:r w:rsidR="00203320" w:rsidRPr="008049BE">
                  <w:rPr>
                    <w:rStyle w:val="PlaceholderText"/>
                    <w:rFonts w:eastAsia="Calibri"/>
                    <w:sz w:val="22"/>
                    <w:szCs w:val="22"/>
                  </w:rPr>
                  <w:t>Click here to enter text.</w:t>
                </w:r>
              </w:sdtContent>
            </w:sdt>
            <w:r w:rsidR="00203320" w:rsidRPr="008049BE">
              <w:rPr>
                <w:sz w:val="22"/>
                <w:szCs w:val="22"/>
              </w:rPr>
              <w:t xml:space="preserve"> </w:t>
            </w:r>
          </w:p>
        </w:tc>
      </w:tr>
      <w:tr w:rsidR="00203320" w:rsidRPr="008049BE" w14:paraId="1F040A5F" w14:textId="77777777" w:rsidTr="00DA6929">
        <w:trPr>
          <w:trHeight w:val="344"/>
        </w:trPr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491845F5" w14:textId="77777777" w:rsidR="00203320" w:rsidRPr="008049BE" w:rsidRDefault="00203320" w:rsidP="006C5BE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049BE">
              <w:rPr>
                <w:b/>
                <w:bCs/>
                <w:sz w:val="22"/>
                <w:szCs w:val="22"/>
              </w:rPr>
              <w:t>Name of Public Health Inspector</w:t>
            </w:r>
          </w:p>
        </w:tc>
        <w:sdt>
          <w:sdtPr>
            <w:rPr>
              <w:sz w:val="22"/>
              <w:szCs w:val="22"/>
            </w:rPr>
            <w:id w:val="-1817638131"/>
            <w:placeholder>
              <w:docPart w:val="F17823A657D343FABB48EF849B2C239D"/>
            </w:placeholder>
            <w:showingPlcHdr/>
          </w:sdtPr>
          <w:sdtEndPr/>
          <w:sdtContent>
            <w:tc>
              <w:tcPr>
                <w:tcW w:w="7470" w:type="dxa"/>
                <w:shd w:val="clear" w:color="auto" w:fill="auto"/>
                <w:vAlign w:val="center"/>
              </w:tcPr>
              <w:p w14:paraId="434090E9" w14:textId="77777777" w:rsidR="00203320" w:rsidRPr="008049BE" w:rsidRDefault="00203320" w:rsidP="006C5BEF">
                <w:pPr>
                  <w:pStyle w:val="Default"/>
                  <w:rPr>
                    <w:sz w:val="22"/>
                    <w:szCs w:val="22"/>
                  </w:rPr>
                </w:pPr>
                <w:r w:rsidRPr="008049BE">
                  <w:rPr>
                    <w:rStyle w:val="PlaceholderText"/>
                    <w:rFonts w:eastAsia="Calibr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203320" w:rsidRPr="008049BE" w14:paraId="163836CD" w14:textId="77777777" w:rsidTr="00DA6929">
        <w:trPr>
          <w:trHeight w:val="406"/>
        </w:trPr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790E9C2D" w14:textId="77777777" w:rsidR="00203320" w:rsidRPr="008049BE" w:rsidRDefault="00203320" w:rsidP="006C5BE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049BE">
              <w:rPr>
                <w:b/>
                <w:bCs/>
                <w:sz w:val="22"/>
                <w:szCs w:val="22"/>
              </w:rPr>
              <w:t>Outbreak Status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408A56FE" w14:textId="408451D2" w:rsidR="00203320" w:rsidRPr="008049BE" w:rsidRDefault="00AA5635" w:rsidP="006C5BEF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6762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320" w:rsidRPr="008049B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03320" w:rsidRPr="008049BE">
              <w:rPr>
                <w:sz w:val="22"/>
                <w:szCs w:val="22"/>
              </w:rPr>
              <w:t xml:space="preserve"> Confirmed                      </w:t>
            </w:r>
            <w:sdt>
              <w:sdtPr>
                <w:rPr>
                  <w:sz w:val="22"/>
                  <w:szCs w:val="22"/>
                </w:rPr>
                <w:id w:val="-183383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320" w:rsidRPr="008049B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03320" w:rsidRPr="008049BE">
              <w:rPr>
                <w:sz w:val="22"/>
                <w:szCs w:val="22"/>
              </w:rPr>
              <w:t xml:space="preserve"> Suspect                     </w:t>
            </w:r>
          </w:p>
        </w:tc>
      </w:tr>
      <w:tr w:rsidR="00203320" w:rsidRPr="008049BE" w14:paraId="16F113E9" w14:textId="77777777" w:rsidTr="00DA6929">
        <w:trPr>
          <w:trHeight w:val="340"/>
        </w:trPr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059B18DD" w14:textId="77777777" w:rsidR="00203320" w:rsidRPr="008049BE" w:rsidRDefault="00203320" w:rsidP="006C5BE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049BE">
              <w:rPr>
                <w:b/>
                <w:bCs/>
                <w:sz w:val="22"/>
                <w:szCs w:val="22"/>
              </w:rPr>
              <w:t>Date Outbreak Declared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2A158737" w14:textId="77777777" w:rsidR="00203320" w:rsidRPr="008049BE" w:rsidRDefault="00AA5635" w:rsidP="006C5BEF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08829848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03320" w:rsidRPr="008049BE">
                  <w:rPr>
                    <w:rStyle w:val="PlaceholderText"/>
                    <w:rFonts w:eastAsia="Calibri"/>
                    <w:sz w:val="22"/>
                    <w:szCs w:val="22"/>
                  </w:rPr>
                  <w:t>Click here to enter a date.</w:t>
                </w:r>
              </w:sdtContent>
            </w:sdt>
            <w:r w:rsidR="00203320" w:rsidRPr="008049BE">
              <w:rPr>
                <w:sz w:val="22"/>
                <w:szCs w:val="22"/>
              </w:rPr>
              <w:t xml:space="preserve">        </w:t>
            </w:r>
          </w:p>
        </w:tc>
      </w:tr>
      <w:tr w:rsidR="00203320" w:rsidRPr="008049BE" w14:paraId="26DAA15A" w14:textId="77777777" w:rsidTr="00DA6929">
        <w:trPr>
          <w:trHeight w:val="397"/>
        </w:trPr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39959DB3" w14:textId="3C99C541" w:rsidR="00203320" w:rsidRPr="008049BE" w:rsidRDefault="00203320" w:rsidP="006C5BE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049BE">
              <w:rPr>
                <w:b/>
                <w:bCs/>
                <w:sz w:val="22"/>
                <w:szCs w:val="22"/>
              </w:rPr>
              <w:t>Outbreak Number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3BCF9D84" w14:textId="79B23D56" w:rsidR="00203320" w:rsidRPr="008049BE" w:rsidRDefault="00203320" w:rsidP="006C5BEF">
            <w:pPr>
              <w:pStyle w:val="Default"/>
              <w:rPr>
                <w:sz w:val="22"/>
                <w:szCs w:val="22"/>
              </w:rPr>
            </w:pPr>
            <w:r w:rsidRPr="008049BE">
              <w:rPr>
                <w:sz w:val="22"/>
                <w:szCs w:val="22"/>
              </w:rPr>
              <w:t>2270-202</w:t>
            </w:r>
            <w:r w:rsidR="009073D2">
              <w:rPr>
                <w:sz w:val="22"/>
                <w:szCs w:val="22"/>
              </w:rPr>
              <w:t>4</w:t>
            </w:r>
            <w:r w:rsidRPr="008049BE">
              <w:rPr>
                <w:sz w:val="22"/>
                <w:szCs w:val="22"/>
              </w:rPr>
              <w:t xml:space="preserve">- </w:t>
            </w:r>
            <w:sdt>
              <w:sdtPr>
                <w:rPr>
                  <w:sz w:val="22"/>
                  <w:szCs w:val="22"/>
                </w:rPr>
                <w:alias w:val="Enter outbreak number"/>
                <w:tag w:val="Enter outbreak number"/>
                <w:id w:val="-1970116605"/>
                <w:showingPlcHdr/>
              </w:sdtPr>
              <w:sdtEndPr/>
              <w:sdtContent>
                <w:r w:rsidRPr="008049BE">
                  <w:rPr>
                    <w:rStyle w:val="PlaceholderText"/>
                    <w:rFonts w:eastAsia="Calibri"/>
                    <w:sz w:val="22"/>
                    <w:szCs w:val="22"/>
                  </w:rPr>
                  <w:t>Click here to enter text.</w:t>
                </w:r>
              </w:sdtContent>
            </w:sdt>
            <w:r w:rsidRPr="008049BE">
              <w:rPr>
                <w:sz w:val="22"/>
                <w:szCs w:val="22"/>
              </w:rPr>
              <w:t xml:space="preserve">     </w:t>
            </w:r>
          </w:p>
        </w:tc>
      </w:tr>
      <w:tr w:rsidR="00203320" w:rsidRPr="008049BE" w14:paraId="17A2B005" w14:textId="77777777" w:rsidTr="00DA6929">
        <w:trPr>
          <w:trHeight w:val="361"/>
        </w:trPr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2C6CCFB7" w14:textId="77777777" w:rsidR="00203320" w:rsidRPr="008049BE" w:rsidRDefault="00203320" w:rsidP="006C5BE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049BE">
              <w:rPr>
                <w:b/>
                <w:bCs/>
                <w:sz w:val="22"/>
                <w:szCs w:val="22"/>
              </w:rPr>
              <w:t>Type of Outbreak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65696709" w14:textId="77777777" w:rsidR="00203320" w:rsidRPr="008049BE" w:rsidRDefault="00203320" w:rsidP="006C5BEF">
            <w:pPr>
              <w:pStyle w:val="Default"/>
              <w:rPr>
                <w:sz w:val="22"/>
                <w:szCs w:val="22"/>
              </w:rPr>
            </w:pPr>
            <w:r w:rsidRPr="008049BE">
              <w:rPr>
                <w:sz w:val="22"/>
                <w:szCs w:val="22"/>
              </w:rPr>
              <w:t xml:space="preserve">Respiratory  </w:t>
            </w:r>
            <w:sdt>
              <w:sdtPr>
                <w:rPr>
                  <w:sz w:val="22"/>
                  <w:szCs w:val="22"/>
                </w:rPr>
                <w:id w:val="202204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B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049BE">
              <w:rPr>
                <w:sz w:val="22"/>
                <w:szCs w:val="22"/>
              </w:rPr>
              <w:t xml:space="preserve">    Enteric  </w:t>
            </w:r>
            <w:sdt>
              <w:sdtPr>
                <w:rPr>
                  <w:sz w:val="22"/>
                  <w:szCs w:val="22"/>
                </w:rPr>
                <w:id w:val="-131648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B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049BE">
              <w:rPr>
                <w:sz w:val="22"/>
                <w:szCs w:val="22"/>
              </w:rPr>
              <w:t xml:space="preserve">    Other  </w:t>
            </w:r>
            <w:sdt>
              <w:sdtPr>
                <w:rPr>
                  <w:sz w:val="22"/>
                  <w:szCs w:val="22"/>
                </w:rPr>
                <w:id w:val="164130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B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03320" w:rsidRPr="008049BE" w14:paraId="0D33129D" w14:textId="77777777" w:rsidTr="00DA6929">
        <w:trPr>
          <w:trHeight w:val="379"/>
        </w:trPr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57476AEF" w14:textId="77777777" w:rsidR="00203320" w:rsidRPr="008049BE" w:rsidRDefault="00203320" w:rsidP="006C5BE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049BE">
              <w:rPr>
                <w:b/>
                <w:bCs/>
                <w:sz w:val="22"/>
                <w:szCs w:val="22"/>
              </w:rPr>
              <w:t>Date and Time of OMT Meeting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69DE38B9" w14:textId="77777777" w:rsidR="00203320" w:rsidRPr="008049BE" w:rsidRDefault="00AA5635" w:rsidP="006C5BEF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042607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03320" w:rsidRPr="008049BE">
                  <w:rPr>
                    <w:rStyle w:val="PlaceholderText"/>
                    <w:rFonts w:eastAsia="Calibri"/>
                    <w:sz w:val="22"/>
                    <w:szCs w:val="22"/>
                  </w:rPr>
                  <w:t>Click here to enter a date.</w:t>
                </w:r>
              </w:sdtContent>
            </w:sdt>
            <w:r w:rsidR="00203320" w:rsidRPr="008049BE">
              <w:rPr>
                <w:sz w:val="22"/>
                <w:szCs w:val="22"/>
              </w:rPr>
              <w:t xml:space="preserve">   Time: </w:t>
            </w:r>
            <w:sdt>
              <w:sdtPr>
                <w:rPr>
                  <w:sz w:val="22"/>
                  <w:szCs w:val="22"/>
                </w:rPr>
                <w:alias w:val="Enter time"/>
                <w:id w:val="2122721555"/>
                <w:showingPlcHdr/>
              </w:sdtPr>
              <w:sdtEndPr/>
              <w:sdtContent>
                <w:r w:rsidR="00203320" w:rsidRPr="008049BE">
                  <w:rPr>
                    <w:rStyle w:val="PlaceholderText"/>
                    <w:rFonts w:eastAsia="Calibri"/>
                    <w:sz w:val="22"/>
                    <w:szCs w:val="22"/>
                  </w:rPr>
                  <w:t>Click here to enter text.</w:t>
                </w:r>
              </w:sdtContent>
            </w:sdt>
            <w:r w:rsidR="00203320" w:rsidRPr="008049BE">
              <w:rPr>
                <w:sz w:val="22"/>
                <w:szCs w:val="22"/>
              </w:rPr>
              <w:t xml:space="preserve">      N/A  </w:t>
            </w:r>
            <w:sdt>
              <w:sdtPr>
                <w:rPr>
                  <w:sz w:val="22"/>
                  <w:szCs w:val="22"/>
                </w:rPr>
                <w:id w:val="-20901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320" w:rsidRPr="008049B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03320" w:rsidRPr="008049BE">
              <w:rPr>
                <w:sz w:val="22"/>
                <w:szCs w:val="22"/>
              </w:rPr>
              <w:t xml:space="preserve">  </w:t>
            </w:r>
          </w:p>
        </w:tc>
      </w:tr>
    </w:tbl>
    <w:p w14:paraId="7B5DB8BE" w14:textId="3719898A" w:rsidR="00203320" w:rsidRDefault="00203320" w:rsidP="006C5BEF">
      <w:pPr>
        <w:pStyle w:val="Default"/>
        <w:rPr>
          <w:sz w:val="22"/>
          <w:szCs w:val="22"/>
        </w:rPr>
      </w:pPr>
    </w:p>
    <w:p w14:paraId="69BE4733" w14:textId="548A7FB1" w:rsidR="00354830" w:rsidRDefault="00354830" w:rsidP="006C5BEF">
      <w:pPr>
        <w:pStyle w:val="Default"/>
        <w:rPr>
          <w:sz w:val="22"/>
          <w:szCs w:val="22"/>
        </w:rPr>
      </w:pPr>
    </w:p>
    <w:p w14:paraId="60517919" w14:textId="77777777" w:rsidR="00354830" w:rsidRPr="008049BE" w:rsidRDefault="00354830" w:rsidP="006C5BEF">
      <w:pPr>
        <w:pStyle w:val="Default"/>
        <w:rPr>
          <w:sz w:val="22"/>
          <w:szCs w:val="22"/>
        </w:rPr>
      </w:pPr>
    </w:p>
    <w:tbl>
      <w:tblPr>
        <w:tblW w:w="115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150"/>
        <w:gridCol w:w="5549"/>
        <w:gridCol w:w="738"/>
        <w:gridCol w:w="630"/>
        <w:gridCol w:w="630"/>
        <w:gridCol w:w="13"/>
      </w:tblGrid>
      <w:tr w:rsidR="00203320" w:rsidRPr="00E420DE" w14:paraId="6E9BA828" w14:textId="77777777" w:rsidTr="00825E0D">
        <w:trPr>
          <w:gridAfter w:val="1"/>
          <w:wAfter w:w="13" w:type="dxa"/>
        </w:trPr>
        <w:tc>
          <w:tcPr>
            <w:tcW w:w="810" w:type="dxa"/>
            <w:shd w:val="clear" w:color="auto" w:fill="E6E6E6"/>
          </w:tcPr>
          <w:p w14:paraId="55855B91" w14:textId="77777777" w:rsidR="00203320" w:rsidRPr="00E420DE" w:rsidRDefault="00203320" w:rsidP="006C5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420DE">
              <w:rPr>
                <w:b/>
                <w:bCs/>
                <w:sz w:val="22"/>
                <w:szCs w:val="22"/>
              </w:rPr>
              <w:t>1.0</w:t>
            </w:r>
          </w:p>
        </w:tc>
        <w:tc>
          <w:tcPr>
            <w:tcW w:w="8699" w:type="dxa"/>
            <w:gridSpan w:val="2"/>
            <w:shd w:val="clear" w:color="auto" w:fill="E6E6E6"/>
          </w:tcPr>
          <w:p w14:paraId="78169DF8" w14:textId="40487E8A" w:rsidR="00203320" w:rsidRPr="00E420DE" w:rsidRDefault="002F35A9" w:rsidP="006C5BE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Entrance</w:t>
            </w:r>
            <w:r w:rsidRPr="00E420D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8" w:type="dxa"/>
            <w:shd w:val="clear" w:color="auto" w:fill="E6E6E6"/>
          </w:tcPr>
          <w:p w14:paraId="16B71A33" w14:textId="77777777" w:rsidR="00203320" w:rsidRPr="00E420DE" w:rsidRDefault="00203320" w:rsidP="006C5BE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420DE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30" w:type="dxa"/>
            <w:shd w:val="clear" w:color="auto" w:fill="E6E6E6"/>
          </w:tcPr>
          <w:p w14:paraId="0974C79C" w14:textId="77777777" w:rsidR="00203320" w:rsidRPr="00E420DE" w:rsidRDefault="00203320" w:rsidP="006C5BE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420DE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30" w:type="dxa"/>
            <w:shd w:val="clear" w:color="auto" w:fill="E6E6E6"/>
          </w:tcPr>
          <w:p w14:paraId="601A5E2C" w14:textId="77777777" w:rsidR="00203320" w:rsidRPr="00E420DE" w:rsidRDefault="00203320" w:rsidP="006C5BE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420DE">
              <w:rPr>
                <w:b/>
                <w:sz w:val="22"/>
                <w:szCs w:val="22"/>
              </w:rPr>
              <w:t>N/A</w:t>
            </w:r>
          </w:p>
        </w:tc>
      </w:tr>
      <w:tr w:rsidR="00203320" w:rsidRPr="00E420DE" w14:paraId="38AAED86" w14:textId="77777777" w:rsidTr="000E66DC">
        <w:trPr>
          <w:gridAfter w:val="1"/>
          <w:wAfter w:w="13" w:type="dxa"/>
        </w:trPr>
        <w:tc>
          <w:tcPr>
            <w:tcW w:w="810" w:type="dxa"/>
            <w:shd w:val="clear" w:color="auto" w:fill="FDE9D9" w:themeFill="accent6" w:themeFillTint="33"/>
          </w:tcPr>
          <w:p w14:paraId="648EEF21" w14:textId="77777777" w:rsidR="00203320" w:rsidRPr="00E420DE" w:rsidRDefault="00203320" w:rsidP="006C5BEF">
            <w:pPr>
              <w:pStyle w:val="Default"/>
              <w:jc w:val="center"/>
              <w:rPr>
                <w:sz w:val="22"/>
                <w:szCs w:val="22"/>
              </w:rPr>
            </w:pPr>
            <w:r w:rsidRPr="00E420DE">
              <w:rPr>
                <w:sz w:val="22"/>
                <w:szCs w:val="22"/>
              </w:rPr>
              <w:t>1.1</w:t>
            </w:r>
          </w:p>
        </w:tc>
        <w:tc>
          <w:tcPr>
            <w:tcW w:w="8699" w:type="dxa"/>
            <w:gridSpan w:val="2"/>
            <w:shd w:val="clear" w:color="auto" w:fill="FDE9D9" w:themeFill="accent6" w:themeFillTint="33"/>
          </w:tcPr>
          <w:p w14:paraId="5A78B4B4" w14:textId="382B485A" w:rsidR="00203320" w:rsidRPr="00E420DE" w:rsidRDefault="00203320" w:rsidP="006C5BEF">
            <w:pPr>
              <w:pStyle w:val="Default"/>
              <w:rPr>
                <w:i/>
                <w:sz w:val="22"/>
                <w:szCs w:val="22"/>
              </w:rPr>
            </w:pPr>
            <w:r w:rsidRPr="00E420DE">
              <w:rPr>
                <w:sz w:val="22"/>
                <w:szCs w:val="22"/>
              </w:rPr>
              <w:t>Outbreak</w:t>
            </w:r>
            <w:r w:rsidR="00257233">
              <w:rPr>
                <w:sz w:val="22"/>
                <w:szCs w:val="22"/>
              </w:rPr>
              <w:t xml:space="preserve"> notification</w:t>
            </w:r>
            <w:r w:rsidRPr="00E420DE">
              <w:rPr>
                <w:sz w:val="22"/>
                <w:szCs w:val="22"/>
              </w:rPr>
              <w:t xml:space="preserve"> </w:t>
            </w:r>
            <w:hyperlink r:id="rId9" w:history="1">
              <w:r w:rsidRPr="00E420DE">
                <w:rPr>
                  <w:rStyle w:val="Hyperlink"/>
                  <w:sz w:val="22"/>
                  <w:szCs w:val="22"/>
                </w:rPr>
                <w:t>signage</w:t>
              </w:r>
            </w:hyperlink>
            <w:r w:rsidRPr="00E420DE">
              <w:rPr>
                <w:sz w:val="22"/>
                <w:szCs w:val="22"/>
              </w:rPr>
              <w:t xml:space="preserve"> </w:t>
            </w:r>
            <w:r w:rsidR="00D02667" w:rsidRPr="00E420DE">
              <w:rPr>
                <w:sz w:val="22"/>
                <w:szCs w:val="22"/>
              </w:rPr>
              <w:t xml:space="preserve">(suspect/confirmed) </w:t>
            </w:r>
            <w:r w:rsidR="00257233">
              <w:rPr>
                <w:sz w:val="22"/>
                <w:szCs w:val="22"/>
              </w:rPr>
              <w:t xml:space="preserve">is </w:t>
            </w:r>
            <w:r w:rsidRPr="00E420DE">
              <w:rPr>
                <w:sz w:val="22"/>
                <w:szCs w:val="22"/>
              </w:rPr>
              <w:t xml:space="preserve">posted at all entrances of </w:t>
            </w:r>
            <w:r w:rsidR="002F35A9">
              <w:rPr>
                <w:sz w:val="22"/>
                <w:szCs w:val="22"/>
              </w:rPr>
              <w:t>home</w:t>
            </w:r>
            <w:r w:rsidR="002F35A9" w:rsidRPr="00E420DE">
              <w:rPr>
                <w:sz w:val="22"/>
                <w:szCs w:val="22"/>
              </w:rPr>
              <w:t xml:space="preserve"> </w:t>
            </w:r>
            <w:r w:rsidRPr="00E420DE">
              <w:rPr>
                <w:sz w:val="22"/>
                <w:szCs w:val="22"/>
              </w:rPr>
              <w:t>and affected unit(s)</w:t>
            </w: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sdt>
            <w:sdtPr>
              <w:rPr>
                <w:rFonts w:eastAsia="MS Gothic"/>
                <w:sz w:val="22"/>
                <w:szCs w:val="22"/>
              </w:rPr>
              <w:id w:val="-1415773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B956EC" w14:textId="55B70A0F" w:rsidR="00203320" w:rsidRPr="00E420DE" w:rsidRDefault="002344CC" w:rsidP="006C5BEF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30" w:type="dxa"/>
            <w:shd w:val="clear" w:color="auto" w:fill="FDE9D9" w:themeFill="accent6" w:themeFillTint="33"/>
            <w:vAlign w:val="center"/>
          </w:tcPr>
          <w:sdt>
            <w:sdtPr>
              <w:rPr>
                <w:rFonts w:eastAsia="MS Gothic"/>
                <w:sz w:val="22"/>
                <w:szCs w:val="22"/>
              </w:rPr>
              <w:id w:val="244392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488D66" w14:textId="6FB074F8" w:rsidR="00203320" w:rsidRPr="00E420DE" w:rsidRDefault="00E61311" w:rsidP="006C5BEF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30" w:type="dxa"/>
            <w:shd w:val="clear" w:color="auto" w:fill="FDE9D9" w:themeFill="accent6" w:themeFillTint="33"/>
            <w:vAlign w:val="center"/>
          </w:tcPr>
          <w:sdt>
            <w:sdtPr>
              <w:rPr>
                <w:rFonts w:eastAsia="MS Gothic"/>
                <w:sz w:val="22"/>
                <w:szCs w:val="22"/>
              </w:rPr>
              <w:id w:val="-1895964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6570F2" w14:textId="77777777" w:rsidR="00203320" w:rsidRPr="00E420DE" w:rsidRDefault="00203320" w:rsidP="006C5BEF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03320" w:rsidRPr="00E420DE" w14:paraId="4FB7747D" w14:textId="77777777" w:rsidTr="00825E0D">
        <w:trPr>
          <w:gridAfter w:val="1"/>
          <w:wAfter w:w="13" w:type="dxa"/>
        </w:trPr>
        <w:tc>
          <w:tcPr>
            <w:tcW w:w="810" w:type="dxa"/>
          </w:tcPr>
          <w:p w14:paraId="10670007" w14:textId="77777777" w:rsidR="00203320" w:rsidRPr="00E420DE" w:rsidRDefault="00203320" w:rsidP="006C5BEF">
            <w:pPr>
              <w:pStyle w:val="Default"/>
              <w:jc w:val="center"/>
              <w:rPr>
                <w:sz w:val="22"/>
                <w:szCs w:val="22"/>
              </w:rPr>
            </w:pPr>
            <w:r w:rsidRPr="00E420DE">
              <w:rPr>
                <w:sz w:val="22"/>
                <w:szCs w:val="22"/>
              </w:rPr>
              <w:t>1.2</w:t>
            </w:r>
          </w:p>
        </w:tc>
        <w:tc>
          <w:tcPr>
            <w:tcW w:w="8699" w:type="dxa"/>
            <w:gridSpan w:val="2"/>
            <w:shd w:val="clear" w:color="auto" w:fill="auto"/>
          </w:tcPr>
          <w:p w14:paraId="5A78D7EB" w14:textId="6F8384D3" w:rsidR="00203320" w:rsidRPr="00E420DE" w:rsidRDefault="00555012" w:rsidP="006C5B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2F35A9" w:rsidRPr="002F35A9">
              <w:rPr>
                <w:sz w:val="22"/>
                <w:szCs w:val="22"/>
              </w:rPr>
              <w:t xml:space="preserve">creening signage is posted </w:t>
            </w:r>
            <w:r w:rsidR="00257233">
              <w:rPr>
                <w:sz w:val="22"/>
                <w:szCs w:val="22"/>
              </w:rPr>
              <w:t xml:space="preserve">at all entrances of the home and throughout the home </w:t>
            </w:r>
            <w:r w:rsidR="002F35A9" w:rsidRPr="002F35A9">
              <w:rPr>
                <w:sz w:val="22"/>
                <w:szCs w:val="22"/>
              </w:rPr>
              <w:t xml:space="preserve">to indicate respiratory/enteric signs/symptoms and steps to </w:t>
            </w:r>
            <w:r w:rsidR="00257233">
              <w:rPr>
                <w:sz w:val="22"/>
                <w:szCs w:val="22"/>
              </w:rPr>
              <w:t>follow</w:t>
            </w:r>
            <w:r w:rsidR="002F35A9" w:rsidRPr="002F35A9">
              <w:rPr>
                <w:sz w:val="22"/>
                <w:szCs w:val="22"/>
              </w:rPr>
              <w:t xml:space="preserve"> if staff, </w:t>
            </w:r>
            <w:proofErr w:type="gramStart"/>
            <w:r w:rsidR="002F35A9" w:rsidRPr="002F35A9">
              <w:rPr>
                <w:sz w:val="22"/>
                <w:szCs w:val="22"/>
              </w:rPr>
              <w:t>visitors</w:t>
            </w:r>
            <w:proofErr w:type="gramEnd"/>
            <w:r w:rsidR="002F35A9" w:rsidRPr="002F35A9">
              <w:rPr>
                <w:sz w:val="22"/>
                <w:szCs w:val="22"/>
              </w:rPr>
              <w:t xml:space="preserve"> or residents, fail screening</w:t>
            </w:r>
          </w:p>
        </w:tc>
        <w:tc>
          <w:tcPr>
            <w:tcW w:w="738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</w:rPr>
              <w:id w:val="-5216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00483B" w14:textId="77777777" w:rsidR="00203320" w:rsidRPr="00E420DE" w:rsidRDefault="00203320" w:rsidP="006C5BEF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30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</w:rPr>
              <w:id w:val="1165201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DFF4EC" w14:textId="77777777" w:rsidR="00203320" w:rsidRPr="00E420DE" w:rsidRDefault="00203320" w:rsidP="006C5BEF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30" w:type="dxa"/>
            <w:vAlign w:val="center"/>
          </w:tcPr>
          <w:sdt>
            <w:sdtPr>
              <w:rPr>
                <w:rFonts w:eastAsia="MS Gothic"/>
                <w:sz w:val="22"/>
                <w:szCs w:val="22"/>
              </w:rPr>
              <w:id w:val="-656066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C3D462" w14:textId="77777777" w:rsidR="00203320" w:rsidRPr="00E420DE" w:rsidRDefault="00203320" w:rsidP="006C5BEF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03320" w:rsidRPr="00E420DE" w14:paraId="0562B4ED" w14:textId="77777777" w:rsidTr="00825E0D">
        <w:trPr>
          <w:gridAfter w:val="1"/>
          <w:wAfter w:w="13" w:type="dxa"/>
        </w:trPr>
        <w:tc>
          <w:tcPr>
            <w:tcW w:w="810" w:type="dxa"/>
          </w:tcPr>
          <w:p w14:paraId="4BFCC4CA" w14:textId="77777777" w:rsidR="00203320" w:rsidRPr="00E420DE" w:rsidRDefault="00203320" w:rsidP="006C5BEF">
            <w:pPr>
              <w:pStyle w:val="Default"/>
              <w:jc w:val="center"/>
              <w:rPr>
                <w:sz w:val="22"/>
                <w:szCs w:val="22"/>
              </w:rPr>
            </w:pPr>
            <w:r w:rsidRPr="00E420DE">
              <w:rPr>
                <w:sz w:val="22"/>
                <w:szCs w:val="22"/>
              </w:rPr>
              <w:t>1.3</w:t>
            </w:r>
          </w:p>
        </w:tc>
        <w:tc>
          <w:tcPr>
            <w:tcW w:w="8699" w:type="dxa"/>
            <w:gridSpan w:val="2"/>
            <w:shd w:val="clear" w:color="auto" w:fill="auto"/>
          </w:tcPr>
          <w:p w14:paraId="3B164A02" w14:textId="0BC6D7EA" w:rsidR="00203320" w:rsidRPr="00E420DE" w:rsidRDefault="002F35A9" w:rsidP="006C5BEF">
            <w:pPr>
              <w:pStyle w:val="Default"/>
              <w:rPr>
                <w:sz w:val="22"/>
                <w:szCs w:val="22"/>
              </w:rPr>
            </w:pPr>
            <w:r w:rsidRPr="002F35A9">
              <w:rPr>
                <w:sz w:val="22"/>
                <w:szCs w:val="22"/>
              </w:rPr>
              <w:t>70-90% alcohol-based hand rub (ABHR)</w:t>
            </w:r>
            <w:r>
              <w:rPr>
                <w:sz w:val="22"/>
                <w:szCs w:val="22"/>
              </w:rPr>
              <w:t xml:space="preserve"> with instructions</w:t>
            </w:r>
            <w:r w:rsidRPr="002F35A9">
              <w:rPr>
                <w:sz w:val="22"/>
                <w:szCs w:val="22"/>
              </w:rPr>
              <w:t>, clean masks, and a waste bin are available at entrance</w:t>
            </w:r>
          </w:p>
        </w:tc>
        <w:tc>
          <w:tcPr>
            <w:tcW w:w="738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</w:rPr>
              <w:id w:val="-1291041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21F349" w14:textId="77777777" w:rsidR="00203320" w:rsidRPr="00E420DE" w:rsidRDefault="00203320" w:rsidP="006C5BEF">
                <w:pPr>
                  <w:pStyle w:val="Default"/>
                  <w:jc w:val="center"/>
                  <w:rPr>
                    <w:rFonts w:eastAsia="MS Gothic"/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30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</w:rPr>
              <w:id w:val="1103919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7F1913" w14:textId="77777777" w:rsidR="00203320" w:rsidRPr="00E420DE" w:rsidRDefault="00203320" w:rsidP="006C5BEF">
                <w:pPr>
                  <w:pStyle w:val="Default"/>
                  <w:jc w:val="center"/>
                  <w:rPr>
                    <w:rFonts w:eastAsia="MS Gothic"/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30" w:type="dxa"/>
            <w:vAlign w:val="center"/>
          </w:tcPr>
          <w:sdt>
            <w:sdtPr>
              <w:rPr>
                <w:rFonts w:eastAsia="MS Gothic"/>
                <w:sz w:val="22"/>
                <w:szCs w:val="22"/>
              </w:rPr>
              <w:id w:val="625970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F1DAC7" w14:textId="77777777" w:rsidR="00203320" w:rsidRPr="00E420DE" w:rsidRDefault="00203320" w:rsidP="006C5BEF">
                <w:pPr>
                  <w:pStyle w:val="Default"/>
                  <w:jc w:val="center"/>
                  <w:rPr>
                    <w:rFonts w:eastAsia="MS Gothic"/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03320" w:rsidRPr="00E420DE" w14:paraId="180B849E" w14:textId="77777777" w:rsidTr="00825E0D">
        <w:trPr>
          <w:gridAfter w:val="1"/>
          <w:wAfter w:w="13" w:type="dxa"/>
        </w:trPr>
        <w:tc>
          <w:tcPr>
            <w:tcW w:w="810" w:type="dxa"/>
            <w:shd w:val="clear" w:color="auto" w:fill="E6E6E6"/>
          </w:tcPr>
          <w:p w14:paraId="36C39727" w14:textId="77777777" w:rsidR="00203320" w:rsidRPr="00E420DE" w:rsidRDefault="00203320" w:rsidP="006C5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420DE">
              <w:rPr>
                <w:b/>
                <w:bCs/>
                <w:sz w:val="22"/>
                <w:szCs w:val="22"/>
              </w:rPr>
              <w:t>2.0</w:t>
            </w:r>
          </w:p>
        </w:tc>
        <w:tc>
          <w:tcPr>
            <w:tcW w:w="8699" w:type="dxa"/>
            <w:gridSpan w:val="2"/>
            <w:shd w:val="clear" w:color="auto" w:fill="E6E6E6"/>
          </w:tcPr>
          <w:p w14:paraId="088A8FB5" w14:textId="51CE2BBA" w:rsidR="00203320" w:rsidRPr="00E420DE" w:rsidRDefault="00203320" w:rsidP="006C5BE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420DE">
              <w:rPr>
                <w:b/>
                <w:bCs/>
                <w:sz w:val="22"/>
                <w:szCs w:val="22"/>
              </w:rPr>
              <w:t>Screening</w:t>
            </w:r>
          </w:p>
        </w:tc>
        <w:tc>
          <w:tcPr>
            <w:tcW w:w="738" w:type="dxa"/>
            <w:shd w:val="clear" w:color="auto" w:fill="E6E6E6"/>
          </w:tcPr>
          <w:p w14:paraId="46B7D2BE" w14:textId="77777777" w:rsidR="00203320" w:rsidRPr="00E420DE" w:rsidRDefault="00203320" w:rsidP="006C5BE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420DE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30" w:type="dxa"/>
            <w:shd w:val="clear" w:color="auto" w:fill="E6E6E6"/>
          </w:tcPr>
          <w:p w14:paraId="151CA183" w14:textId="77777777" w:rsidR="00203320" w:rsidRPr="00E420DE" w:rsidRDefault="00203320" w:rsidP="006C5BE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420DE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30" w:type="dxa"/>
            <w:shd w:val="clear" w:color="auto" w:fill="E6E6E6"/>
          </w:tcPr>
          <w:p w14:paraId="066CD3F1" w14:textId="77777777" w:rsidR="00203320" w:rsidRPr="00E420DE" w:rsidRDefault="00203320" w:rsidP="006C5BE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420DE">
              <w:rPr>
                <w:b/>
                <w:sz w:val="22"/>
                <w:szCs w:val="22"/>
              </w:rPr>
              <w:t>N/A</w:t>
            </w:r>
          </w:p>
        </w:tc>
      </w:tr>
      <w:tr w:rsidR="00203320" w:rsidRPr="00E420DE" w14:paraId="65CFB68C" w14:textId="77777777" w:rsidTr="00825E0D">
        <w:trPr>
          <w:gridAfter w:val="1"/>
          <w:wAfter w:w="13" w:type="dxa"/>
        </w:trPr>
        <w:tc>
          <w:tcPr>
            <w:tcW w:w="810" w:type="dxa"/>
            <w:shd w:val="clear" w:color="auto" w:fill="auto"/>
          </w:tcPr>
          <w:p w14:paraId="41B4AA23" w14:textId="6D70606D" w:rsidR="00203320" w:rsidRPr="00E420DE" w:rsidRDefault="00203320" w:rsidP="006C5BEF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  <w:r w:rsidRPr="00E420DE">
              <w:rPr>
                <w:bCs/>
                <w:iCs/>
                <w:sz w:val="22"/>
                <w:szCs w:val="22"/>
              </w:rPr>
              <w:t>2.</w:t>
            </w:r>
            <w:r w:rsidR="00257233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8699" w:type="dxa"/>
            <w:gridSpan w:val="2"/>
            <w:shd w:val="clear" w:color="auto" w:fill="auto"/>
          </w:tcPr>
          <w:p w14:paraId="4AEFD6BB" w14:textId="4F14BEB1" w:rsidR="00203320" w:rsidRPr="00E420DE" w:rsidRDefault="00555012" w:rsidP="006C5BEF">
            <w:pPr>
              <w:pStyle w:val="Defaul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S</w:t>
            </w:r>
            <w:r w:rsidR="002F35A9" w:rsidRPr="002F35A9">
              <w:rPr>
                <w:bCs/>
                <w:iCs/>
                <w:sz w:val="22"/>
                <w:szCs w:val="22"/>
              </w:rPr>
              <w:t>taff and visitors screen for symptoms prior to entering the home</w:t>
            </w:r>
          </w:p>
        </w:tc>
        <w:tc>
          <w:tcPr>
            <w:tcW w:w="738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</w:rPr>
              <w:id w:val="-1011762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0DB1DA" w14:textId="59CA1D32" w:rsidR="00203320" w:rsidRPr="00E420DE" w:rsidRDefault="005012CA" w:rsidP="006C5BEF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30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</w:rPr>
              <w:id w:val="1136227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6CE3F2" w14:textId="4DBF4876" w:rsidR="00203320" w:rsidRPr="00E420DE" w:rsidRDefault="00633C70" w:rsidP="006C5BEF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30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</w:rPr>
              <w:id w:val="-421643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71762E" w14:textId="77777777" w:rsidR="00203320" w:rsidRPr="00E420DE" w:rsidRDefault="00203320" w:rsidP="006C5BEF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33C70" w:rsidRPr="00E420DE" w14:paraId="7E201BEF" w14:textId="77777777" w:rsidTr="00825E0D">
        <w:trPr>
          <w:gridAfter w:val="1"/>
          <w:wAfter w:w="13" w:type="dxa"/>
        </w:trPr>
        <w:tc>
          <w:tcPr>
            <w:tcW w:w="810" w:type="dxa"/>
            <w:shd w:val="clear" w:color="auto" w:fill="auto"/>
          </w:tcPr>
          <w:p w14:paraId="72CCD9F3" w14:textId="1D419C25" w:rsidR="00633C70" w:rsidRPr="00E420DE" w:rsidRDefault="00297082" w:rsidP="00633C70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  <w:r w:rsidRPr="00E420DE">
              <w:rPr>
                <w:bCs/>
                <w:iCs/>
                <w:sz w:val="22"/>
                <w:szCs w:val="22"/>
              </w:rPr>
              <w:t>2.</w:t>
            </w:r>
            <w:r w:rsidR="00257233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8699" w:type="dxa"/>
            <w:gridSpan w:val="2"/>
            <w:shd w:val="clear" w:color="auto" w:fill="auto"/>
          </w:tcPr>
          <w:p w14:paraId="37D23DFB" w14:textId="7606E4C2" w:rsidR="006F079F" w:rsidRPr="00E420DE" w:rsidRDefault="00555012" w:rsidP="00633C70">
            <w:pPr>
              <w:pStyle w:val="Defaul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Re</w:t>
            </w:r>
            <w:r w:rsidR="002F35A9" w:rsidRPr="002F35A9">
              <w:rPr>
                <w:bCs/>
                <w:iCs/>
                <w:sz w:val="22"/>
                <w:szCs w:val="22"/>
              </w:rPr>
              <w:t>sidents returning from an absence are screened upon their return to the home</w:t>
            </w:r>
          </w:p>
        </w:tc>
        <w:tc>
          <w:tcPr>
            <w:tcW w:w="738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</w:rPr>
              <w:id w:val="-1541586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A0A605" w14:textId="63BB13BE" w:rsidR="00633C70" w:rsidRPr="00E420DE" w:rsidRDefault="00633C70" w:rsidP="00633C70">
                <w:pPr>
                  <w:pStyle w:val="Default"/>
                  <w:jc w:val="center"/>
                  <w:rPr>
                    <w:rFonts w:eastAsia="MS Gothic"/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30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</w:rPr>
              <w:id w:val="1074238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0DCD82" w14:textId="1AF15870" w:rsidR="00633C70" w:rsidRPr="00E420DE" w:rsidRDefault="00633C70" w:rsidP="00633C70">
                <w:pPr>
                  <w:pStyle w:val="Default"/>
                  <w:jc w:val="center"/>
                  <w:rPr>
                    <w:rFonts w:eastAsia="MS Gothic"/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30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</w:rPr>
              <w:id w:val="1116793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91B6D6" w14:textId="37DA7031" w:rsidR="00633C70" w:rsidRPr="00E420DE" w:rsidRDefault="00633C70" w:rsidP="00633C70">
                <w:pPr>
                  <w:pStyle w:val="Default"/>
                  <w:jc w:val="center"/>
                  <w:rPr>
                    <w:rFonts w:eastAsia="MS Gothic"/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5012CA" w:rsidRPr="00E420DE" w14:paraId="2E052D96" w14:textId="77777777" w:rsidTr="00825E0D">
        <w:trPr>
          <w:gridAfter w:val="1"/>
          <w:wAfter w:w="13" w:type="dxa"/>
        </w:trPr>
        <w:tc>
          <w:tcPr>
            <w:tcW w:w="810" w:type="dxa"/>
            <w:shd w:val="clear" w:color="auto" w:fill="auto"/>
          </w:tcPr>
          <w:p w14:paraId="0D3E054F" w14:textId="7B558DA8" w:rsidR="005012CA" w:rsidRPr="00E420DE" w:rsidRDefault="005012CA" w:rsidP="005012CA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  <w:r w:rsidRPr="00E420DE">
              <w:rPr>
                <w:bCs/>
                <w:iCs/>
                <w:sz w:val="22"/>
                <w:szCs w:val="22"/>
              </w:rPr>
              <w:t>2.</w:t>
            </w:r>
            <w:r w:rsidR="00257233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8699" w:type="dxa"/>
            <w:gridSpan w:val="2"/>
            <w:shd w:val="clear" w:color="auto" w:fill="auto"/>
          </w:tcPr>
          <w:p w14:paraId="1F5E5D6D" w14:textId="2F5940F6" w:rsidR="005012CA" w:rsidRPr="00E420DE" w:rsidRDefault="00555012" w:rsidP="005012CA">
            <w:pPr>
              <w:pStyle w:val="Default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G</w:t>
            </w:r>
            <w:r w:rsidR="00030B78" w:rsidRPr="00030B78">
              <w:rPr>
                <w:rStyle w:val="normaltextrun"/>
                <w:sz w:val="22"/>
                <w:szCs w:val="22"/>
              </w:rPr>
              <w:t>eneral visitors postpone non-essential visits to residents when the home is in outbreak</w:t>
            </w:r>
          </w:p>
        </w:tc>
        <w:tc>
          <w:tcPr>
            <w:tcW w:w="738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</w:rPr>
              <w:id w:val="1626888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32DB25" w14:textId="700CFDB2" w:rsidR="005012CA" w:rsidRPr="00E420DE" w:rsidRDefault="005012CA" w:rsidP="005012CA">
                <w:pPr>
                  <w:pStyle w:val="Default"/>
                  <w:jc w:val="center"/>
                  <w:rPr>
                    <w:rFonts w:eastAsia="MS Gothic"/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30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</w:rPr>
              <w:id w:val="19982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DC4EC" w14:textId="6FF57F07" w:rsidR="005012CA" w:rsidRPr="00E420DE" w:rsidRDefault="005012CA" w:rsidP="005012CA">
                <w:pPr>
                  <w:pStyle w:val="Default"/>
                  <w:jc w:val="center"/>
                  <w:rPr>
                    <w:rFonts w:eastAsia="MS Gothic"/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30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</w:rPr>
              <w:id w:val="1882052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489190" w14:textId="29B22DE5" w:rsidR="005012CA" w:rsidRPr="00E420DE" w:rsidRDefault="005012CA" w:rsidP="005012CA">
                <w:pPr>
                  <w:pStyle w:val="Default"/>
                  <w:jc w:val="center"/>
                  <w:rPr>
                    <w:rFonts w:eastAsia="MS Gothic"/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E4ECB" w:rsidRPr="00E420DE" w14:paraId="1E2761DD" w14:textId="77777777" w:rsidTr="00825E0D">
        <w:trPr>
          <w:gridAfter w:val="1"/>
          <w:wAfter w:w="13" w:type="dxa"/>
        </w:trPr>
        <w:tc>
          <w:tcPr>
            <w:tcW w:w="810" w:type="dxa"/>
            <w:shd w:val="clear" w:color="auto" w:fill="E6E6E6"/>
          </w:tcPr>
          <w:p w14:paraId="64FE0E89" w14:textId="0791022B" w:rsidR="007E4ECB" w:rsidRPr="00F5321A" w:rsidRDefault="001D7591" w:rsidP="006C5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5321A">
              <w:rPr>
                <w:b/>
                <w:bCs/>
                <w:sz w:val="22"/>
                <w:szCs w:val="22"/>
              </w:rPr>
              <w:t>3</w:t>
            </w:r>
            <w:r w:rsidR="007E4ECB" w:rsidRPr="00F5321A">
              <w:rPr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8699" w:type="dxa"/>
            <w:gridSpan w:val="2"/>
            <w:shd w:val="clear" w:color="auto" w:fill="E6E6E6"/>
          </w:tcPr>
          <w:p w14:paraId="01808DDE" w14:textId="1F5F6826" w:rsidR="007E4ECB" w:rsidRPr="00F5321A" w:rsidRDefault="008946A0" w:rsidP="006C5BE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Universal </w:t>
            </w:r>
            <w:r w:rsidR="007E4ECB" w:rsidRPr="00F5321A">
              <w:rPr>
                <w:b/>
                <w:bCs/>
                <w:sz w:val="22"/>
                <w:szCs w:val="22"/>
              </w:rPr>
              <w:t>Masking</w:t>
            </w:r>
            <w:r>
              <w:rPr>
                <w:b/>
                <w:bCs/>
                <w:sz w:val="22"/>
                <w:szCs w:val="22"/>
              </w:rPr>
              <w:t xml:space="preserve"> (for Respiratory Outbreaks)</w:t>
            </w:r>
            <w:r w:rsidR="007E4ECB" w:rsidRPr="00F5321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8" w:type="dxa"/>
            <w:shd w:val="clear" w:color="auto" w:fill="E6E6E6"/>
          </w:tcPr>
          <w:p w14:paraId="3BCF26EF" w14:textId="77777777" w:rsidR="007E4ECB" w:rsidRPr="00E420DE" w:rsidRDefault="007E4ECB" w:rsidP="006C5BE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420DE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30" w:type="dxa"/>
            <w:shd w:val="clear" w:color="auto" w:fill="E6E6E6"/>
          </w:tcPr>
          <w:p w14:paraId="15157BE4" w14:textId="77777777" w:rsidR="007E4ECB" w:rsidRPr="00E420DE" w:rsidRDefault="007E4ECB" w:rsidP="006C5BE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420DE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30" w:type="dxa"/>
            <w:shd w:val="clear" w:color="auto" w:fill="E6E6E6"/>
          </w:tcPr>
          <w:p w14:paraId="743E8954" w14:textId="77777777" w:rsidR="007E4ECB" w:rsidRPr="00E420DE" w:rsidRDefault="007E4ECB" w:rsidP="006C5BE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420DE">
              <w:rPr>
                <w:b/>
                <w:sz w:val="22"/>
                <w:szCs w:val="22"/>
              </w:rPr>
              <w:t>N/A</w:t>
            </w:r>
          </w:p>
        </w:tc>
      </w:tr>
      <w:tr w:rsidR="00FF47B5" w:rsidRPr="00E420DE" w14:paraId="76ACCFA4" w14:textId="77777777" w:rsidTr="00825E0D">
        <w:trPr>
          <w:gridAfter w:val="1"/>
          <w:wAfter w:w="13" w:type="dxa"/>
        </w:trPr>
        <w:tc>
          <w:tcPr>
            <w:tcW w:w="810" w:type="dxa"/>
          </w:tcPr>
          <w:p w14:paraId="73404BCB" w14:textId="1B0A9BCF" w:rsidR="00FF47B5" w:rsidRPr="00F5321A" w:rsidRDefault="001F0D1E" w:rsidP="006C5BEF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  <w:r w:rsidRPr="00F5321A">
              <w:rPr>
                <w:bCs/>
                <w:iCs/>
                <w:sz w:val="22"/>
                <w:szCs w:val="22"/>
              </w:rPr>
              <w:t>3.1</w:t>
            </w:r>
          </w:p>
        </w:tc>
        <w:tc>
          <w:tcPr>
            <w:tcW w:w="8699" w:type="dxa"/>
            <w:gridSpan w:val="2"/>
            <w:shd w:val="clear" w:color="auto" w:fill="auto"/>
          </w:tcPr>
          <w:p w14:paraId="04A8A99B" w14:textId="3D3FAD51" w:rsidR="003822A9" w:rsidRPr="00F5321A" w:rsidRDefault="00555012" w:rsidP="00EA6727">
            <w:pPr>
              <w:pStyle w:val="Default"/>
              <w:rPr>
                <w:b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S</w:t>
            </w:r>
            <w:r w:rsidR="008946A0" w:rsidRPr="008946A0">
              <w:rPr>
                <w:bCs/>
                <w:iCs/>
                <w:sz w:val="22"/>
                <w:szCs w:val="22"/>
              </w:rPr>
              <w:t xml:space="preserve">taff and visitors </w:t>
            </w:r>
            <w:proofErr w:type="gramStart"/>
            <w:r w:rsidR="008946A0" w:rsidRPr="008946A0">
              <w:rPr>
                <w:bCs/>
                <w:iCs/>
                <w:sz w:val="22"/>
                <w:szCs w:val="22"/>
              </w:rPr>
              <w:t>wear a well-fitted mask at all times</w:t>
            </w:r>
            <w:proofErr w:type="gramEnd"/>
            <w:r w:rsidR="008946A0" w:rsidRPr="008946A0">
              <w:rPr>
                <w:bCs/>
                <w:iCs/>
                <w:sz w:val="22"/>
                <w:szCs w:val="22"/>
              </w:rPr>
              <w:t xml:space="preserve"> while in outbreak </w:t>
            </w:r>
            <w:r w:rsidR="002B4ED0">
              <w:rPr>
                <w:bCs/>
                <w:iCs/>
                <w:sz w:val="22"/>
                <w:szCs w:val="22"/>
              </w:rPr>
              <w:t xml:space="preserve">affected </w:t>
            </w:r>
            <w:r w:rsidR="008946A0" w:rsidRPr="008946A0">
              <w:rPr>
                <w:bCs/>
                <w:iCs/>
                <w:sz w:val="22"/>
                <w:szCs w:val="22"/>
              </w:rPr>
              <w:t>areas</w:t>
            </w:r>
          </w:p>
        </w:tc>
        <w:sdt>
          <w:sdtPr>
            <w:rPr>
              <w:sz w:val="22"/>
              <w:szCs w:val="22"/>
            </w:rPr>
            <w:id w:val="-68621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  <w:vAlign w:val="center"/>
              </w:tcPr>
              <w:p w14:paraId="557F405A" w14:textId="4831E67A" w:rsidR="00FF47B5" w:rsidRPr="00E420DE" w:rsidRDefault="00D5622F" w:rsidP="006C5BEF">
                <w:pPr>
                  <w:pStyle w:val="Default"/>
                  <w:jc w:val="center"/>
                  <w:rPr>
                    <w:rFonts w:eastAsia="MS Gothic"/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4233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DD49A82" w14:textId="176C61C8" w:rsidR="00FF47B5" w:rsidRPr="00E420DE" w:rsidRDefault="001F0D1E" w:rsidP="006C5BEF">
                <w:pPr>
                  <w:pStyle w:val="Default"/>
                  <w:jc w:val="center"/>
                  <w:rPr>
                    <w:rFonts w:eastAsia="MS Gothic"/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3819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0383097" w14:textId="27286A85" w:rsidR="00FF47B5" w:rsidRPr="00E420DE" w:rsidRDefault="001F0D1E" w:rsidP="006C5BEF">
                <w:pPr>
                  <w:pStyle w:val="Default"/>
                  <w:jc w:val="center"/>
                  <w:rPr>
                    <w:rFonts w:eastAsia="MS Gothic"/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F4E9B" w:rsidRPr="00E420DE" w14:paraId="7167133B" w14:textId="77777777" w:rsidTr="00825E0D">
        <w:trPr>
          <w:gridAfter w:val="1"/>
          <w:wAfter w:w="13" w:type="dxa"/>
        </w:trPr>
        <w:tc>
          <w:tcPr>
            <w:tcW w:w="810" w:type="dxa"/>
          </w:tcPr>
          <w:p w14:paraId="6274B5C5" w14:textId="76D06743" w:rsidR="00FF4E9B" w:rsidRPr="00E420DE" w:rsidRDefault="00FF4E9B" w:rsidP="00D5622F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  <w:r w:rsidRPr="00E420DE">
              <w:rPr>
                <w:bCs/>
                <w:iCs/>
                <w:sz w:val="22"/>
                <w:szCs w:val="22"/>
              </w:rPr>
              <w:t>3.2</w:t>
            </w:r>
          </w:p>
        </w:tc>
        <w:tc>
          <w:tcPr>
            <w:tcW w:w="8699" w:type="dxa"/>
            <w:gridSpan w:val="2"/>
            <w:shd w:val="clear" w:color="auto" w:fill="auto"/>
          </w:tcPr>
          <w:p w14:paraId="326E42A6" w14:textId="26AABE35" w:rsidR="00FF4E9B" w:rsidRPr="00E420DE" w:rsidDel="003822A9" w:rsidRDefault="00555012" w:rsidP="00825E0D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R</w:t>
            </w:r>
            <w:r w:rsidR="008946A0" w:rsidRPr="008946A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esidents </w:t>
            </w:r>
            <w:r w:rsidR="002846FF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on</w:t>
            </w:r>
            <w:r w:rsidR="008946A0" w:rsidRPr="008946A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the outbreak </w:t>
            </w:r>
            <w:r w:rsidR="002846FF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unit </w:t>
            </w:r>
            <w:r w:rsidR="008946A0" w:rsidRPr="008946A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wear a mask, if tolerated, while receiving care and when in common areas</w:t>
            </w:r>
          </w:p>
        </w:tc>
        <w:sdt>
          <w:sdtPr>
            <w:rPr>
              <w:sz w:val="22"/>
              <w:szCs w:val="22"/>
            </w:rPr>
            <w:id w:val="84428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  <w:vAlign w:val="center"/>
              </w:tcPr>
              <w:p w14:paraId="4AFFAC5A" w14:textId="7F2479A5" w:rsidR="00FF4E9B" w:rsidRPr="00E420DE" w:rsidRDefault="00FF4E9B" w:rsidP="00D5622F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6445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D83CE90" w14:textId="60792C64" w:rsidR="00FF4E9B" w:rsidRPr="00E420DE" w:rsidRDefault="00FF4E9B" w:rsidP="00D5622F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8587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4984A4B" w14:textId="6BEA48D9" w:rsidR="00FF4E9B" w:rsidRPr="00E420DE" w:rsidRDefault="00FF4E9B" w:rsidP="00D5622F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F4E9B" w:rsidRPr="00E420DE" w14:paraId="7F119B75" w14:textId="77777777" w:rsidTr="00825E0D">
        <w:trPr>
          <w:gridAfter w:val="1"/>
          <w:wAfter w:w="13" w:type="dxa"/>
        </w:trPr>
        <w:tc>
          <w:tcPr>
            <w:tcW w:w="810" w:type="dxa"/>
          </w:tcPr>
          <w:p w14:paraId="3183B931" w14:textId="03F82335" w:rsidR="00FF4E9B" w:rsidRPr="00E420DE" w:rsidRDefault="00FF4E9B" w:rsidP="006C5BEF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  <w:r w:rsidRPr="00E420DE">
              <w:rPr>
                <w:bCs/>
                <w:iCs/>
                <w:sz w:val="22"/>
                <w:szCs w:val="22"/>
              </w:rPr>
              <w:t>3.</w:t>
            </w:r>
            <w:r w:rsidR="00825E0D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8699" w:type="dxa"/>
            <w:gridSpan w:val="2"/>
            <w:shd w:val="clear" w:color="auto" w:fill="auto"/>
          </w:tcPr>
          <w:p w14:paraId="25644F44" w14:textId="2CAF114C" w:rsidR="00354830" w:rsidRPr="00825E0D" w:rsidRDefault="00555012" w:rsidP="00773C5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</w:t>
            </w:r>
            <w:r w:rsidR="008946A0" w:rsidRPr="008946A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ew masks are available for staff, residents and visitors to change if the mask they are wearing becomes wet, contaminated, or </w:t>
            </w:r>
            <w:r w:rsidR="0025723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needs to </w:t>
            </w:r>
            <w:proofErr w:type="gramStart"/>
            <w:r w:rsidR="008946A0" w:rsidRPr="008946A0">
              <w:rPr>
                <w:rFonts w:ascii="Arial" w:hAnsi="Arial" w:cs="Arial"/>
                <w:bCs/>
                <w:iCs/>
                <w:sz w:val="22"/>
                <w:szCs w:val="22"/>
              </w:rPr>
              <w:t>removed</w:t>
            </w:r>
            <w:proofErr w:type="gramEnd"/>
            <w:r w:rsidR="0025723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4419B9A" w14:textId="29F22B5D" w:rsidR="00FF4E9B" w:rsidRPr="00E420DE" w:rsidRDefault="00AA5635" w:rsidP="006C5BEF">
            <w:pPr>
              <w:pStyle w:val="Default"/>
              <w:jc w:val="center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28420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auto"/>
            <w:vAlign w:val="center"/>
          </w:tcPr>
          <w:p w14:paraId="33FB29C1" w14:textId="77F8332F" w:rsidR="00FF4E9B" w:rsidRPr="00E420DE" w:rsidRDefault="00AA5635" w:rsidP="006C5BEF">
            <w:pPr>
              <w:pStyle w:val="Default"/>
              <w:jc w:val="center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90614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auto"/>
            <w:vAlign w:val="center"/>
          </w:tcPr>
          <w:p w14:paraId="457D9D8A" w14:textId="3C0197F3" w:rsidR="00FF4E9B" w:rsidRPr="00E420DE" w:rsidRDefault="00AA5635" w:rsidP="006C5BEF">
            <w:pPr>
              <w:pStyle w:val="Default"/>
              <w:jc w:val="center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0211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F4E9B" w:rsidRPr="00E420DE" w14:paraId="15D5EB95" w14:textId="77777777" w:rsidTr="00825E0D">
        <w:trPr>
          <w:gridAfter w:val="1"/>
          <w:wAfter w:w="13" w:type="dxa"/>
        </w:trPr>
        <w:tc>
          <w:tcPr>
            <w:tcW w:w="810" w:type="dxa"/>
            <w:shd w:val="clear" w:color="auto" w:fill="E6E6E6"/>
          </w:tcPr>
          <w:p w14:paraId="52929F59" w14:textId="40170492" w:rsidR="00FF4E9B" w:rsidRPr="00E420DE" w:rsidRDefault="00FF4E9B" w:rsidP="006C5BEF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  <w:r w:rsidRPr="00E420DE">
              <w:rPr>
                <w:b/>
                <w:bCs/>
                <w:sz w:val="22"/>
                <w:szCs w:val="22"/>
              </w:rPr>
              <w:t>4.0</w:t>
            </w:r>
          </w:p>
        </w:tc>
        <w:tc>
          <w:tcPr>
            <w:tcW w:w="8699" w:type="dxa"/>
            <w:gridSpan w:val="2"/>
            <w:shd w:val="clear" w:color="auto" w:fill="E6E6E6"/>
          </w:tcPr>
          <w:p w14:paraId="5DF7FB7D" w14:textId="4E33D94D" w:rsidR="00FF4E9B" w:rsidRPr="00E420DE" w:rsidRDefault="000C1A7D" w:rsidP="006C5BEF">
            <w:pPr>
              <w:pStyle w:val="Default"/>
              <w:rPr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Group Activities and Physical Distancing</w:t>
            </w:r>
          </w:p>
        </w:tc>
        <w:tc>
          <w:tcPr>
            <w:tcW w:w="738" w:type="dxa"/>
            <w:shd w:val="clear" w:color="auto" w:fill="E6E6E6"/>
          </w:tcPr>
          <w:p w14:paraId="44326742" w14:textId="282239CE" w:rsidR="00FF4E9B" w:rsidRPr="00E420DE" w:rsidRDefault="00FF4E9B" w:rsidP="00030B78">
            <w:pPr>
              <w:pStyle w:val="Default"/>
              <w:jc w:val="center"/>
              <w:rPr>
                <w:sz w:val="22"/>
                <w:szCs w:val="22"/>
              </w:rPr>
            </w:pPr>
            <w:r w:rsidRPr="00E420DE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30" w:type="dxa"/>
            <w:shd w:val="clear" w:color="auto" w:fill="E6E6E6"/>
          </w:tcPr>
          <w:p w14:paraId="5CB02BF6" w14:textId="44104EF4" w:rsidR="00FF4E9B" w:rsidRPr="00E420DE" w:rsidRDefault="00FF4E9B" w:rsidP="00030B78">
            <w:pPr>
              <w:pStyle w:val="Default"/>
              <w:jc w:val="center"/>
              <w:rPr>
                <w:sz w:val="22"/>
                <w:szCs w:val="22"/>
              </w:rPr>
            </w:pPr>
            <w:r w:rsidRPr="00E420DE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30" w:type="dxa"/>
            <w:shd w:val="clear" w:color="auto" w:fill="E6E6E6"/>
          </w:tcPr>
          <w:p w14:paraId="6D93662A" w14:textId="40B1CC8B" w:rsidR="00FF4E9B" w:rsidRPr="00E420DE" w:rsidRDefault="00FF4E9B" w:rsidP="00030B78">
            <w:pPr>
              <w:pStyle w:val="Default"/>
              <w:jc w:val="center"/>
              <w:rPr>
                <w:sz w:val="22"/>
                <w:szCs w:val="22"/>
              </w:rPr>
            </w:pPr>
            <w:r w:rsidRPr="00E420DE">
              <w:rPr>
                <w:b/>
                <w:sz w:val="22"/>
                <w:szCs w:val="22"/>
              </w:rPr>
              <w:t>N/A</w:t>
            </w:r>
          </w:p>
        </w:tc>
      </w:tr>
      <w:tr w:rsidR="00FF4E9B" w:rsidRPr="00E420DE" w14:paraId="188C6391" w14:textId="77777777" w:rsidTr="000E66DC">
        <w:trPr>
          <w:gridAfter w:val="1"/>
          <w:wAfter w:w="13" w:type="dxa"/>
        </w:trPr>
        <w:tc>
          <w:tcPr>
            <w:tcW w:w="810" w:type="dxa"/>
            <w:shd w:val="clear" w:color="auto" w:fill="FDE9D9" w:themeFill="accent6" w:themeFillTint="33"/>
          </w:tcPr>
          <w:p w14:paraId="4ABB675B" w14:textId="6042A849" w:rsidR="00FF4E9B" w:rsidRPr="00E420DE" w:rsidRDefault="00FF4E9B" w:rsidP="006C5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420DE">
              <w:rPr>
                <w:sz w:val="22"/>
                <w:szCs w:val="22"/>
              </w:rPr>
              <w:t>4.1</w:t>
            </w:r>
          </w:p>
        </w:tc>
        <w:tc>
          <w:tcPr>
            <w:tcW w:w="8699" w:type="dxa"/>
            <w:gridSpan w:val="2"/>
            <w:shd w:val="clear" w:color="auto" w:fill="FDE9D9" w:themeFill="accent6" w:themeFillTint="33"/>
          </w:tcPr>
          <w:p w14:paraId="1278D8B1" w14:textId="36243BBC" w:rsidR="00FF4E9B" w:rsidRPr="00E420DE" w:rsidRDefault="00555012" w:rsidP="006C5B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0C1A7D" w:rsidRPr="000C1A7D">
              <w:rPr>
                <w:sz w:val="22"/>
                <w:szCs w:val="22"/>
              </w:rPr>
              <w:t>ymptomatic residents or those on Additional Precautions do not participate in group activities with other residents, where possible</w:t>
            </w: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14:paraId="411DAE7B" w14:textId="206BBED1" w:rsidR="00FF4E9B" w:rsidRPr="00E420DE" w:rsidRDefault="00AA5635" w:rsidP="006C5BEF">
            <w:pPr>
              <w:pStyle w:val="Default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61832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2ABB76A8" w14:textId="608412E5" w:rsidR="00FF4E9B" w:rsidRPr="00E420DE" w:rsidRDefault="00AA5635" w:rsidP="006C5BEF">
            <w:pPr>
              <w:pStyle w:val="Default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13879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74C3D9EE" w14:textId="45D5B328" w:rsidR="00FF4E9B" w:rsidRPr="00E420DE" w:rsidRDefault="00AA5635" w:rsidP="006C5BEF">
            <w:pPr>
              <w:pStyle w:val="Default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98229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F4E9B" w:rsidRPr="00E420DE" w14:paraId="393225ED" w14:textId="77777777" w:rsidTr="00825E0D">
        <w:tblPrEx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810" w:type="dxa"/>
          </w:tcPr>
          <w:p w14:paraId="5CD47EED" w14:textId="3246E8D0" w:rsidR="00FF4E9B" w:rsidRPr="00E420DE" w:rsidRDefault="00FF4E9B" w:rsidP="006C5BEF">
            <w:pPr>
              <w:pStyle w:val="Default"/>
              <w:jc w:val="center"/>
              <w:rPr>
                <w:sz w:val="22"/>
                <w:szCs w:val="22"/>
              </w:rPr>
            </w:pPr>
            <w:r w:rsidRPr="00E420DE">
              <w:rPr>
                <w:sz w:val="22"/>
                <w:szCs w:val="22"/>
              </w:rPr>
              <w:t>4.2</w:t>
            </w:r>
          </w:p>
        </w:tc>
        <w:tc>
          <w:tcPr>
            <w:tcW w:w="8699" w:type="dxa"/>
            <w:gridSpan w:val="2"/>
            <w:shd w:val="clear" w:color="auto" w:fill="auto"/>
          </w:tcPr>
          <w:p w14:paraId="5F162E5A" w14:textId="56E14FD6" w:rsidR="00FF4E9B" w:rsidRPr="00E420DE" w:rsidRDefault="00555012" w:rsidP="006C5B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C1A7D" w:rsidRPr="000C1A7D">
              <w:rPr>
                <w:sz w:val="22"/>
                <w:szCs w:val="22"/>
              </w:rPr>
              <w:t>rocesses are in place to support physical distancing during respiratory outbreaks (e.g., stagger eating times, clos</w:t>
            </w:r>
            <w:r w:rsidR="00257233">
              <w:rPr>
                <w:sz w:val="22"/>
                <w:szCs w:val="22"/>
              </w:rPr>
              <w:t>e</w:t>
            </w:r>
            <w:r w:rsidR="000C1A7D" w:rsidRPr="000C1A7D">
              <w:rPr>
                <w:sz w:val="22"/>
                <w:szCs w:val="22"/>
              </w:rPr>
              <w:t xml:space="preserve"> buffet lines, limit food </w:t>
            </w:r>
            <w:r w:rsidR="00257233">
              <w:rPr>
                <w:sz w:val="22"/>
                <w:szCs w:val="22"/>
              </w:rPr>
              <w:t xml:space="preserve">sharing </w:t>
            </w:r>
            <w:r w:rsidR="000C1A7D" w:rsidRPr="000C1A7D">
              <w:rPr>
                <w:sz w:val="22"/>
                <w:szCs w:val="22"/>
              </w:rPr>
              <w:t xml:space="preserve">between residents </w:t>
            </w:r>
            <w:r w:rsidR="00F57C9C">
              <w:rPr>
                <w:sz w:val="22"/>
                <w:szCs w:val="22"/>
              </w:rPr>
              <w:t>or</w:t>
            </w:r>
            <w:r w:rsidR="000C1A7D" w:rsidRPr="000C1A7D">
              <w:rPr>
                <w:sz w:val="22"/>
                <w:szCs w:val="22"/>
              </w:rPr>
              <w:t xml:space="preserve"> staff)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0FD0DE1" w14:textId="680FFE9C" w:rsidR="00FF4E9B" w:rsidRPr="00E420DE" w:rsidRDefault="00AA5635" w:rsidP="006C5BEF">
            <w:pPr>
              <w:pStyle w:val="Default"/>
              <w:jc w:val="center"/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67877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AC34561" w14:textId="7699E4E6" w:rsidR="00FF4E9B" w:rsidRPr="00E420DE" w:rsidRDefault="00FF4E9B" w:rsidP="006C5B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0A731D" w14:textId="43DFEFFF" w:rsidR="00FF4E9B" w:rsidRPr="00E420DE" w:rsidRDefault="00AA5635" w:rsidP="006C5BEF">
            <w:pPr>
              <w:pStyle w:val="Default"/>
              <w:jc w:val="center"/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81607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0497846" w14:textId="37844DA8" w:rsidR="00FF4E9B" w:rsidRPr="00E420DE" w:rsidRDefault="00FF4E9B" w:rsidP="006C5B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6EEFB79" w14:textId="29F61172" w:rsidR="00FF4E9B" w:rsidRPr="00E420DE" w:rsidRDefault="00AA5635" w:rsidP="006C5BEF">
            <w:pPr>
              <w:pStyle w:val="Default"/>
              <w:jc w:val="center"/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22905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D97EDB2" w14:textId="19D513A0" w:rsidR="00FF4E9B" w:rsidRPr="00E420DE" w:rsidRDefault="00FF4E9B" w:rsidP="006C5B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F4E9B" w:rsidRPr="00E420DE" w14:paraId="10362C22" w14:textId="77777777" w:rsidTr="00825E0D">
        <w:tblPrEx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810" w:type="dxa"/>
            <w:shd w:val="clear" w:color="auto" w:fill="FFFFFF" w:themeFill="background1"/>
          </w:tcPr>
          <w:p w14:paraId="53E5CE30" w14:textId="1E5E9EB8" w:rsidR="00FF4E9B" w:rsidRPr="00E420DE" w:rsidRDefault="00FF4E9B" w:rsidP="006C5BEF">
            <w:pPr>
              <w:pStyle w:val="Default"/>
              <w:jc w:val="center"/>
              <w:rPr>
                <w:sz w:val="22"/>
                <w:szCs w:val="22"/>
              </w:rPr>
            </w:pPr>
            <w:r w:rsidRPr="00E420DE">
              <w:rPr>
                <w:bCs/>
                <w:sz w:val="22"/>
                <w:szCs w:val="22"/>
              </w:rPr>
              <w:t>4.3</w:t>
            </w:r>
          </w:p>
        </w:tc>
        <w:tc>
          <w:tcPr>
            <w:tcW w:w="8699" w:type="dxa"/>
            <w:gridSpan w:val="2"/>
            <w:shd w:val="clear" w:color="auto" w:fill="FFFFFF" w:themeFill="background1"/>
          </w:tcPr>
          <w:p w14:paraId="3223E027" w14:textId="764208FB" w:rsidR="00FF4E9B" w:rsidRPr="00E420DE" w:rsidRDefault="00555012" w:rsidP="006C5B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C1A7D" w:rsidRPr="000C1A7D">
              <w:rPr>
                <w:sz w:val="22"/>
                <w:szCs w:val="22"/>
              </w:rPr>
              <w:t>edicated staff break areas are provided and set up with required supplies (e.g., physical distancing, ABHR, disinfectant wipes and clean PPE)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255B1468" w14:textId="50CDC55D" w:rsidR="00FF4E9B" w:rsidRPr="00E420DE" w:rsidRDefault="00AA5635" w:rsidP="006C5BEF">
            <w:pPr>
              <w:pStyle w:val="Default"/>
              <w:jc w:val="center"/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66674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8869E75" w14:textId="38A5E7F2" w:rsidR="00FF4E9B" w:rsidRPr="00E420DE" w:rsidRDefault="00FF4E9B" w:rsidP="006C5B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22AA443" w14:textId="18BB3287" w:rsidR="00FF4E9B" w:rsidRPr="00E420DE" w:rsidRDefault="00AA5635" w:rsidP="006C5BEF">
            <w:pPr>
              <w:pStyle w:val="Default"/>
              <w:jc w:val="center"/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78033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F79AB58" w14:textId="7D6F57FB" w:rsidR="00FF4E9B" w:rsidRPr="00E420DE" w:rsidRDefault="00FF4E9B" w:rsidP="006C5B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8EC66F2" w14:textId="0563EACE" w:rsidR="00FF4E9B" w:rsidRPr="00E420DE" w:rsidRDefault="00AA5635" w:rsidP="006C5BEF">
            <w:pPr>
              <w:pStyle w:val="Default"/>
              <w:jc w:val="center"/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99638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9AF3BB1" w14:textId="26D29D50" w:rsidR="00FF4E9B" w:rsidRPr="00E420DE" w:rsidRDefault="00FF4E9B" w:rsidP="006C5B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F4E9B" w:rsidRPr="00E420DE" w14:paraId="3356DEDE" w14:textId="77777777" w:rsidTr="000E66DC">
        <w:trPr>
          <w:gridAfter w:val="1"/>
          <w:wAfter w:w="13" w:type="dxa"/>
        </w:trPr>
        <w:tc>
          <w:tcPr>
            <w:tcW w:w="810" w:type="dxa"/>
            <w:shd w:val="clear" w:color="auto" w:fill="FDE9D9" w:themeFill="accent6" w:themeFillTint="33"/>
          </w:tcPr>
          <w:p w14:paraId="0947BC24" w14:textId="78E9CB38" w:rsidR="00FF4E9B" w:rsidRPr="00E420DE" w:rsidRDefault="00FF4E9B" w:rsidP="006C5BE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420DE">
              <w:rPr>
                <w:bCs/>
                <w:sz w:val="22"/>
                <w:szCs w:val="22"/>
              </w:rPr>
              <w:t>4.4</w:t>
            </w:r>
          </w:p>
        </w:tc>
        <w:tc>
          <w:tcPr>
            <w:tcW w:w="8699" w:type="dxa"/>
            <w:gridSpan w:val="2"/>
            <w:shd w:val="clear" w:color="auto" w:fill="FDE9D9" w:themeFill="accent6" w:themeFillTint="33"/>
          </w:tcPr>
          <w:p w14:paraId="25B59A32" w14:textId="45E7D2FD" w:rsidR="00FF4E9B" w:rsidRDefault="00555012" w:rsidP="006C5BEF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</w:t>
            </w:r>
            <w:r w:rsidR="000C1A7D" w:rsidRPr="000C1A7D">
              <w:rPr>
                <w:bCs/>
                <w:sz w:val="22"/>
                <w:szCs w:val="22"/>
              </w:rPr>
              <w:t>esidents on Additional Precautions receive tray meal service in their rooms, where possible</w:t>
            </w:r>
          </w:p>
          <w:p w14:paraId="54D03251" w14:textId="77777777" w:rsidR="00257233" w:rsidRDefault="00257233" w:rsidP="006C5BEF">
            <w:pPr>
              <w:pStyle w:val="Default"/>
              <w:rPr>
                <w:bCs/>
                <w:sz w:val="22"/>
                <w:szCs w:val="22"/>
              </w:rPr>
            </w:pPr>
          </w:p>
          <w:p w14:paraId="200975DD" w14:textId="0C808D78" w:rsidR="00257233" w:rsidRPr="00E420DE" w:rsidRDefault="00257233" w:rsidP="006C5BEF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14:paraId="25FB6F63" w14:textId="307026EF" w:rsidR="00FF4E9B" w:rsidRPr="00E420DE" w:rsidRDefault="00AA5635" w:rsidP="006C5BEF">
            <w:pPr>
              <w:pStyle w:val="Default"/>
              <w:jc w:val="center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94022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291BE48" w14:textId="5CA86016" w:rsidR="00FF4E9B" w:rsidRPr="00E420DE" w:rsidRDefault="00FF4E9B" w:rsidP="006C5BEF">
            <w:pPr>
              <w:pStyle w:val="Default"/>
              <w:jc w:val="center"/>
              <w:rPr>
                <w:rFonts w:eastAsia="MS Gothic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39ECE31C" w14:textId="62F56E5E" w:rsidR="00FF4E9B" w:rsidRPr="00E420DE" w:rsidRDefault="00AA5635" w:rsidP="006C5BEF">
            <w:pPr>
              <w:pStyle w:val="Default"/>
              <w:jc w:val="center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138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C3DA6D9" w14:textId="505C3CCF" w:rsidR="00FF4E9B" w:rsidRPr="00E420DE" w:rsidRDefault="00FF4E9B" w:rsidP="006C5BEF">
            <w:pPr>
              <w:pStyle w:val="Default"/>
              <w:jc w:val="center"/>
              <w:rPr>
                <w:rFonts w:eastAsia="MS Gothic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4FD18136" w14:textId="498BA246" w:rsidR="00FF4E9B" w:rsidRPr="00E420DE" w:rsidRDefault="00AA5635" w:rsidP="006C5BEF">
            <w:pPr>
              <w:pStyle w:val="Default"/>
              <w:jc w:val="center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21030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436B2BD" w14:textId="185CD233" w:rsidR="00FF4E9B" w:rsidRPr="00E420DE" w:rsidRDefault="00FF4E9B" w:rsidP="006C5BEF">
            <w:pPr>
              <w:pStyle w:val="Default"/>
              <w:jc w:val="center"/>
              <w:rPr>
                <w:rFonts w:eastAsia="MS Gothic"/>
                <w:sz w:val="22"/>
                <w:szCs w:val="22"/>
              </w:rPr>
            </w:pPr>
          </w:p>
        </w:tc>
      </w:tr>
      <w:tr w:rsidR="00FF4E9B" w:rsidRPr="00E420DE" w14:paraId="0095A380" w14:textId="77777777" w:rsidTr="000E66DC">
        <w:trPr>
          <w:gridAfter w:val="1"/>
          <w:wAfter w:w="13" w:type="dxa"/>
          <w:trHeight w:val="246"/>
        </w:trPr>
        <w:tc>
          <w:tcPr>
            <w:tcW w:w="810" w:type="dxa"/>
            <w:shd w:val="clear" w:color="auto" w:fill="E6E6E6"/>
          </w:tcPr>
          <w:p w14:paraId="26B0B3DB" w14:textId="3BF8B363" w:rsidR="00FF4E9B" w:rsidRPr="00E420DE" w:rsidRDefault="00FF4E9B" w:rsidP="006C5BE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420DE">
              <w:rPr>
                <w:b/>
                <w:bCs/>
                <w:sz w:val="22"/>
                <w:szCs w:val="22"/>
              </w:rPr>
              <w:lastRenderedPageBreak/>
              <w:t>5.0</w:t>
            </w:r>
          </w:p>
        </w:tc>
        <w:tc>
          <w:tcPr>
            <w:tcW w:w="8699" w:type="dxa"/>
            <w:gridSpan w:val="2"/>
            <w:shd w:val="clear" w:color="auto" w:fill="D9D9D9" w:themeFill="background1" w:themeFillShade="D9"/>
          </w:tcPr>
          <w:p w14:paraId="63F09DCA" w14:textId="4F06B408" w:rsidR="00FF4E9B" w:rsidRPr="00E420DE" w:rsidRDefault="00FF4E9B" w:rsidP="006C5BEF">
            <w:pPr>
              <w:pStyle w:val="Default"/>
              <w:rPr>
                <w:bCs/>
                <w:sz w:val="22"/>
                <w:szCs w:val="22"/>
              </w:rPr>
            </w:pPr>
            <w:r w:rsidRPr="00E420DE">
              <w:rPr>
                <w:b/>
                <w:bCs/>
                <w:sz w:val="22"/>
                <w:szCs w:val="22"/>
              </w:rPr>
              <w:t>Hand Hygiene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7173E9AE" w14:textId="460F01F3" w:rsidR="00FF4E9B" w:rsidRPr="00E420DE" w:rsidRDefault="00FF4E9B" w:rsidP="00030B78">
            <w:pPr>
              <w:pStyle w:val="Default"/>
              <w:jc w:val="center"/>
              <w:rPr>
                <w:rFonts w:eastAsia="MS Gothic"/>
                <w:sz w:val="22"/>
                <w:szCs w:val="22"/>
              </w:rPr>
            </w:pPr>
            <w:r w:rsidRPr="00E420DE">
              <w:rPr>
                <w:b/>
                <w:sz w:val="22"/>
                <w:szCs w:val="22"/>
              </w:rPr>
              <w:t>YE</w:t>
            </w:r>
            <w:r w:rsidR="00030B78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6D89D25" w14:textId="0C9854FC" w:rsidR="00FF4E9B" w:rsidRPr="00E420DE" w:rsidRDefault="00FF4E9B" w:rsidP="00030B78">
            <w:pPr>
              <w:pStyle w:val="Default"/>
              <w:jc w:val="center"/>
              <w:rPr>
                <w:rFonts w:eastAsia="MS Gothic"/>
                <w:sz w:val="22"/>
                <w:szCs w:val="22"/>
              </w:rPr>
            </w:pPr>
            <w:r w:rsidRPr="00E420DE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F113B54" w14:textId="6AE9D877" w:rsidR="00FF4E9B" w:rsidRPr="00E420DE" w:rsidRDefault="00FF4E9B" w:rsidP="00030B78">
            <w:pPr>
              <w:pStyle w:val="Default"/>
              <w:jc w:val="center"/>
              <w:rPr>
                <w:rFonts w:eastAsia="MS Gothic"/>
                <w:sz w:val="22"/>
                <w:szCs w:val="22"/>
              </w:rPr>
            </w:pPr>
            <w:r w:rsidRPr="00E420DE">
              <w:rPr>
                <w:b/>
                <w:sz w:val="22"/>
                <w:szCs w:val="22"/>
              </w:rPr>
              <w:t>N/A</w:t>
            </w:r>
          </w:p>
        </w:tc>
      </w:tr>
      <w:tr w:rsidR="00FF4E9B" w:rsidRPr="00E420DE" w14:paraId="7F7FF80D" w14:textId="77777777" w:rsidTr="00825E0D">
        <w:trPr>
          <w:gridAfter w:val="1"/>
          <w:wAfter w:w="13" w:type="dxa"/>
        </w:trPr>
        <w:tc>
          <w:tcPr>
            <w:tcW w:w="810" w:type="dxa"/>
            <w:shd w:val="clear" w:color="auto" w:fill="FFFFFF" w:themeFill="background1"/>
          </w:tcPr>
          <w:p w14:paraId="07AE262B" w14:textId="5F3B4F48" w:rsidR="00FF4E9B" w:rsidRPr="00E420DE" w:rsidRDefault="00FF4E9B" w:rsidP="006C5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420DE">
              <w:rPr>
                <w:sz w:val="22"/>
                <w:szCs w:val="22"/>
              </w:rPr>
              <w:t>5.1</w:t>
            </w:r>
          </w:p>
        </w:tc>
        <w:tc>
          <w:tcPr>
            <w:tcW w:w="8699" w:type="dxa"/>
            <w:gridSpan w:val="2"/>
            <w:shd w:val="clear" w:color="auto" w:fill="FFFFFF" w:themeFill="background1"/>
          </w:tcPr>
          <w:p w14:paraId="3EFAE9BB" w14:textId="6996208E" w:rsidR="00FF4E9B" w:rsidRPr="00E420DE" w:rsidRDefault="00555012" w:rsidP="006C5BE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030B78" w:rsidRPr="00030B78">
              <w:rPr>
                <w:sz w:val="22"/>
                <w:szCs w:val="22"/>
              </w:rPr>
              <w:t>taff and visitors follow the four moments for hand hygiene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3AE5936C" w14:textId="77F8A29D" w:rsidR="00FF4E9B" w:rsidRPr="00E420DE" w:rsidRDefault="00AA5635" w:rsidP="006C5BEF">
            <w:pPr>
              <w:pStyle w:val="Default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25820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455685C" w14:textId="188347EA" w:rsidR="00FF4E9B" w:rsidRPr="00E420DE" w:rsidRDefault="00AA5635" w:rsidP="006C5BEF">
            <w:pPr>
              <w:pStyle w:val="Default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26623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B9147E5" w14:textId="7F6AAA28" w:rsidR="00FF4E9B" w:rsidRPr="00E420DE" w:rsidRDefault="00AA5635" w:rsidP="006C5BEF">
            <w:pPr>
              <w:pStyle w:val="Default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40707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F4E9B" w:rsidRPr="00E420DE" w14:paraId="4E7DFAC5" w14:textId="77777777" w:rsidTr="00825E0D">
        <w:trPr>
          <w:gridAfter w:val="1"/>
          <w:wAfter w:w="13" w:type="dxa"/>
        </w:trPr>
        <w:tc>
          <w:tcPr>
            <w:tcW w:w="810" w:type="dxa"/>
            <w:shd w:val="clear" w:color="auto" w:fill="FFFFFF" w:themeFill="background1"/>
          </w:tcPr>
          <w:p w14:paraId="6B5BFF15" w14:textId="3A0EABAE" w:rsidR="00FF4E9B" w:rsidRPr="00E420DE" w:rsidRDefault="00FF4E9B" w:rsidP="006C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20DE"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8699" w:type="dxa"/>
            <w:gridSpan w:val="2"/>
            <w:shd w:val="clear" w:color="auto" w:fill="FFFFFF" w:themeFill="background1"/>
          </w:tcPr>
          <w:p w14:paraId="4355CC47" w14:textId="5BD8B96E" w:rsidR="00FF4E9B" w:rsidRPr="00E420DE" w:rsidRDefault="00555012" w:rsidP="006C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030B78" w:rsidRPr="00030B78">
              <w:rPr>
                <w:rFonts w:ascii="Arial" w:hAnsi="Arial" w:cs="Arial"/>
                <w:color w:val="000000"/>
                <w:sz w:val="22"/>
                <w:szCs w:val="22"/>
              </w:rPr>
              <w:t>taff and visitors follow the correct hand hygiene procedure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131DE9C6" w14:textId="21118ABD" w:rsidR="00FF4E9B" w:rsidRPr="00E420DE" w:rsidRDefault="00AA5635" w:rsidP="009C24BD">
            <w:pPr>
              <w:pStyle w:val="Default"/>
              <w:jc w:val="center"/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15036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D9E05C0" w14:textId="350B4DBC" w:rsidR="00FF4E9B" w:rsidRPr="00E420DE" w:rsidRDefault="00AA5635" w:rsidP="009C24BD">
            <w:pPr>
              <w:pStyle w:val="Default"/>
              <w:jc w:val="center"/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2713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24F9920" w14:textId="2FE63B11" w:rsidR="00FF4E9B" w:rsidRPr="00E420DE" w:rsidRDefault="00AA5635" w:rsidP="009C24BD">
            <w:pPr>
              <w:pStyle w:val="Default"/>
              <w:jc w:val="center"/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42187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F4E9B" w:rsidRPr="00E420DE" w14:paraId="07490E01" w14:textId="77777777" w:rsidTr="00825E0D">
        <w:trPr>
          <w:gridAfter w:val="1"/>
          <w:wAfter w:w="13" w:type="dxa"/>
        </w:trPr>
        <w:tc>
          <w:tcPr>
            <w:tcW w:w="810" w:type="dxa"/>
            <w:shd w:val="clear" w:color="auto" w:fill="FFFFFF" w:themeFill="background1"/>
          </w:tcPr>
          <w:p w14:paraId="520A2B43" w14:textId="59C91DD8" w:rsidR="00FF4E9B" w:rsidRPr="00E420DE" w:rsidRDefault="00FF4E9B" w:rsidP="006C5B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0DE">
              <w:rPr>
                <w:rFonts w:ascii="Arial" w:hAnsi="Arial" w:cs="Arial"/>
                <w:sz w:val="22"/>
                <w:szCs w:val="22"/>
              </w:rPr>
              <w:t>5.3</w:t>
            </w:r>
          </w:p>
        </w:tc>
        <w:tc>
          <w:tcPr>
            <w:tcW w:w="8699" w:type="dxa"/>
            <w:gridSpan w:val="2"/>
            <w:shd w:val="clear" w:color="auto" w:fill="FFFFFF" w:themeFill="background1"/>
          </w:tcPr>
          <w:p w14:paraId="6B2A7F0E" w14:textId="50316DC0" w:rsidR="00FF4E9B" w:rsidRPr="00E420DE" w:rsidRDefault="00555012" w:rsidP="006C5B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030B78" w:rsidRPr="00030B78">
              <w:rPr>
                <w:rFonts w:ascii="Arial" w:hAnsi="Arial" w:cs="Arial"/>
                <w:sz w:val="22"/>
                <w:szCs w:val="22"/>
              </w:rPr>
              <w:t>esidents are supported and perform proper hand hygiene at appropriate times</w:t>
            </w:r>
          </w:p>
        </w:tc>
        <w:tc>
          <w:tcPr>
            <w:tcW w:w="738" w:type="dxa"/>
            <w:shd w:val="clear" w:color="auto" w:fill="FFFFFF" w:themeFill="background1"/>
          </w:tcPr>
          <w:p w14:paraId="32B23C90" w14:textId="56901706" w:rsidR="00FF4E9B" w:rsidRPr="00E420DE" w:rsidRDefault="00AA5635" w:rsidP="009C24BD">
            <w:pPr>
              <w:pStyle w:val="Default"/>
              <w:jc w:val="center"/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204263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FFFFF" w:themeFill="background1"/>
          </w:tcPr>
          <w:p w14:paraId="7ACA3547" w14:textId="0F9CACC5" w:rsidR="00FF4E9B" w:rsidRPr="00E420DE" w:rsidRDefault="00AA5635" w:rsidP="009C24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44171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FFFFF" w:themeFill="background1"/>
          </w:tcPr>
          <w:p w14:paraId="3A6AE43F" w14:textId="14405D16" w:rsidR="00FF4E9B" w:rsidRPr="00E420DE" w:rsidRDefault="00AA5635" w:rsidP="009C24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00494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F4E9B" w:rsidRPr="00E420DE" w14:paraId="1366097A" w14:textId="77777777" w:rsidTr="000E66DC">
        <w:trPr>
          <w:gridAfter w:val="1"/>
          <w:wAfter w:w="13" w:type="dxa"/>
          <w:trHeight w:val="282"/>
        </w:trPr>
        <w:tc>
          <w:tcPr>
            <w:tcW w:w="810" w:type="dxa"/>
            <w:shd w:val="clear" w:color="auto" w:fill="FDE9D9" w:themeFill="accent6" w:themeFillTint="33"/>
          </w:tcPr>
          <w:p w14:paraId="18AADEAF" w14:textId="0E3FF59F" w:rsidR="00FF4E9B" w:rsidRPr="00E420DE" w:rsidRDefault="00FF4E9B" w:rsidP="006C5B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0DE">
              <w:rPr>
                <w:rFonts w:ascii="Arial" w:hAnsi="Arial" w:cs="Arial"/>
                <w:sz w:val="22"/>
                <w:szCs w:val="22"/>
              </w:rPr>
              <w:t>5.4</w:t>
            </w:r>
          </w:p>
        </w:tc>
        <w:tc>
          <w:tcPr>
            <w:tcW w:w="8699" w:type="dxa"/>
            <w:gridSpan w:val="2"/>
            <w:shd w:val="clear" w:color="auto" w:fill="FDE9D9" w:themeFill="accent6" w:themeFillTint="33"/>
          </w:tcPr>
          <w:p w14:paraId="6E2D9A64" w14:textId="63993A90" w:rsidR="00FF4E9B" w:rsidRPr="00E420DE" w:rsidRDefault="00030B78" w:rsidP="006C5BEF">
            <w:pPr>
              <w:rPr>
                <w:rFonts w:ascii="Arial" w:hAnsi="Arial" w:cs="Arial"/>
                <w:sz w:val="22"/>
                <w:szCs w:val="22"/>
              </w:rPr>
            </w:pPr>
            <w:r w:rsidRPr="00030B78">
              <w:rPr>
                <w:rFonts w:ascii="Arial" w:hAnsi="Arial" w:cs="Arial"/>
                <w:sz w:val="22"/>
                <w:szCs w:val="22"/>
              </w:rPr>
              <w:t>ABHR containing 70-90% ethanol or isopropyl alcohol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a </w:t>
            </w:r>
            <w:r w:rsidR="007713D0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atural </w:t>
            </w:r>
            <w:r w:rsidR="007713D0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roduct </w:t>
            </w:r>
            <w:r w:rsidR="007713D0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umber</w:t>
            </w:r>
            <w:r w:rsidR="000D7C25">
              <w:rPr>
                <w:rFonts w:ascii="Arial" w:hAnsi="Arial" w:cs="Arial"/>
                <w:sz w:val="22"/>
                <w:szCs w:val="22"/>
              </w:rPr>
              <w:t xml:space="preserve"> (NPN)</w:t>
            </w:r>
            <w:r>
              <w:rPr>
                <w:rFonts w:ascii="Arial" w:hAnsi="Arial" w:cs="Arial"/>
                <w:sz w:val="22"/>
                <w:szCs w:val="22"/>
              </w:rPr>
              <w:t xml:space="preserve"> and is not expired</w:t>
            </w:r>
            <w:r w:rsidRPr="00030B7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C24BD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030B78">
              <w:rPr>
                <w:rFonts w:ascii="Arial" w:hAnsi="Arial" w:cs="Arial"/>
                <w:sz w:val="22"/>
                <w:szCs w:val="22"/>
              </w:rPr>
              <w:t>is provided at point of care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in common areas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688DEB8" w14:textId="455DB5D4" w:rsidR="00FF4E9B" w:rsidRPr="00E420DE" w:rsidRDefault="00AA5635" w:rsidP="006C5B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86134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1C31DAE" w14:textId="78F9F5C3" w:rsidR="00FF4E9B" w:rsidRPr="00E420DE" w:rsidRDefault="00FF4E9B" w:rsidP="006C5B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BD5245E" w14:textId="76077AEC" w:rsidR="00FF4E9B" w:rsidRPr="00E420DE" w:rsidRDefault="00AA5635" w:rsidP="006C5B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1057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556590E" w14:textId="35ED3BFB" w:rsidR="00FF4E9B" w:rsidRPr="00E420DE" w:rsidRDefault="00FF4E9B" w:rsidP="006C5B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AE0F6BA" w14:textId="5D0333C8" w:rsidR="00FF4E9B" w:rsidRPr="00E420DE" w:rsidRDefault="00AA5635" w:rsidP="006C5B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68868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CA33471" w14:textId="74DCBD3A" w:rsidR="00FF4E9B" w:rsidRPr="00E420DE" w:rsidRDefault="00FF4E9B" w:rsidP="006C5B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E9B" w:rsidRPr="00E420DE" w14:paraId="6C4A04C5" w14:textId="77777777" w:rsidTr="000E66DC">
        <w:trPr>
          <w:gridAfter w:val="1"/>
          <w:wAfter w:w="13" w:type="dxa"/>
          <w:trHeight w:val="318"/>
        </w:trPr>
        <w:tc>
          <w:tcPr>
            <w:tcW w:w="810" w:type="dxa"/>
            <w:shd w:val="clear" w:color="auto" w:fill="D9D9D9" w:themeFill="background1" w:themeFillShade="D9"/>
          </w:tcPr>
          <w:p w14:paraId="4C8640DF" w14:textId="535447B1" w:rsidR="00FF4E9B" w:rsidRPr="00E420DE" w:rsidRDefault="00FF4E9B" w:rsidP="006C5B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170305701"/>
            <w:r w:rsidRPr="00E420DE">
              <w:rPr>
                <w:rFonts w:ascii="Arial" w:hAnsi="Arial" w:cs="Arial"/>
                <w:b/>
                <w:bCs/>
                <w:sz w:val="22"/>
                <w:szCs w:val="22"/>
              </w:rPr>
              <w:t>6.0</w:t>
            </w:r>
          </w:p>
        </w:tc>
        <w:tc>
          <w:tcPr>
            <w:tcW w:w="8699" w:type="dxa"/>
            <w:gridSpan w:val="2"/>
            <w:shd w:val="clear" w:color="auto" w:fill="D9D9D9" w:themeFill="background1" w:themeFillShade="D9"/>
          </w:tcPr>
          <w:p w14:paraId="557383A7" w14:textId="2EB82AEF" w:rsidR="00FF4E9B" w:rsidRPr="00E420DE" w:rsidRDefault="00FF4E9B" w:rsidP="006C5BEF">
            <w:pPr>
              <w:rPr>
                <w:rFonts w:ascii="Arial" w:hAnsi="Arial" w:cs="Arial"/>
                <w:sz w:val="22"/>
                <w:szCs w:val="22"/>
              </w:rPr>
            </w:pPr>
            <w:r w:rsidRPr="00E420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Routine Practices </w:t>
            </w:r>
            <w:r w:rsidR="00D965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</w:t>
            </w:r>
            <w:r w:rsidRPr="00E420DE">
              <w:rPr>
                <w:rFonts w:ascii="Arial" w:hAnsi="Arial" w:cs="Arial"/>
                <w:b/>
                <w:bCs/>
                <w:sz w:val="22"/>
                <w:szCs w:val="22"/>
              </w:rPr>
              <w:t>Additional Precautions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1C1FC266" w14:textId="0B47378F" w:rsidR="00FF4E9B" w:rsidRPr="00E420DE" w:rsidRDefault="00FF4E9B" w:rsidP="00C27A1C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E420D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717389" w14:textId="462B2DA9" w:rsidR="00FF4E9B" w:rsidRPr="00E420DE" w:rsidRDefault="00FF4E9B" w:rsidP="00C27A1C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E420D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06A1640" w14:textId="01837587" w:rsidR="00FF4E9B" w:rsidRPr="00E420DE" w:rsidRDefault="00FF4E9B" w:rsidP="00C27A1C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E420DE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bookmarkEnd w:id="1"/>
      <w:tr w:rsidR="00FF4E9B" w:rsidRPr="00E420DE" w14:paraId="532E8EFC" w14:textId="77777777" w:rsidTr="00825E0D">
        <w:trPr>
          <w:gridAfter w:val="1"/>
          <w:wAfter w:w="13" w:type="dxa"/>
        </w:trPr>
        <w:tc>
          <w:tcPr>
            <w:tcW w:w="810" w:type="dxa"/>
            <w:shd w:val="clear" w:color="auto" w:fill="FDE9D9" w:themeFill="accent6" w:themeFillTint="33"/>
          </w:tcPr>
          <w:p w14:paraId="6EA5DC52" w14:textId="1595A568" w:rsidR="00FF4E9B" w:rsidRPr="00E420DE" w:rsidRDefault="00FF4E9B" w:rsidP="006C5B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20DE">
              <w:rPr>
                <w:rFonts w:ascii="Arial" w:hAnsi="Arial" w:cs="Arial"/>
                <w:sz w:val="22"/>
                <w:szCs w:val="22"/>
              </w:rPr>
              <w:t>6.1</w:t>
            </w:r>
          </w:p>
        </w:tc>
        <w:tc>
          <w:tcPr>
            <w:tcW w:w="8699" w:type="dxa"/>
            <w:gridSpan w:val="2"/>
            <w:shd w:val="clear" w:color="auto" w:fill="FDE9D9" w:themeFill="accent6" w:themeFillTint="33"/>
          </w:tcPr>
          <w:p w14:paraId="6C021F36" w14:textId="196DEBCA" w:rsidR="00FF4E9B" w:rsidRPr="00E420DE" w:rsidRDefault="00C27A1C" w:rsidP="006C5BEF">
            <w:pPr>
              <w:rPr>
                <w:rFonts w:ascii="Arial" w:hAnsi="Arial" w:cs="Arial"/>
                <w:sz w:val="22"/>
                <w:szCs w:val="22"/>
              </w:rPr>
            </w:pPr>
            <w:r w:rsidRPr="00C27A1C">
              <w:rPr>
                <w:rFonts w:ascii="Arial" w:hAnsi="Arial" w:cs="Arial"/>
                <w:sz w:val="22"/>
                <w:szCs w:val="22"/>
              </w:rPr>
              <w:t xml:space="preserve">Additional Precautions sign (e.g., </w:t>
            </w:r>
            <w:r w:rsidR="00357453">
              <w:rPr>
                <w:rFonts w:ascii="Arial" w:hAnsi="Arial" w:cs="Arial"/>
                <w:sz w:val="22"/>
                <w:szCs w:val="22"/>
              </w:rPr>
              <w:t>C</w:t>
            </w:r>
            <w:r w:rsidRPr="00C27A1C">
              <w:rPr>
                <w:rFonts w:ascii="Arial" w:hAnsi="Arial" w:cs="Arial"/>
                <w:sz w:val="22"/>
                <w:szCs w:val="22"/>
              </w:rPr>
              <w:t xml:space="preserve">ontact, </w:t>
            </w:r>
            <w:r w:rsidR="00357453">
              <w:rPr>
                <w:rFonts w:ascii="Arial" w:hAnsi="Arial" w:cs="Arial"/>
                <w:sz w:val="22"/>
                <w:szCs w:val="22"/>
              </w:rPr>
              <w:t>C</w:t>
            </w:r>
            <w:r w:rsidRPr="00C27A1C">
              <w:rPr>
                <w:rFonts w:ascii="Arial" w:hAnsi="Arial" w:cs="Arial"/>
                <w:sz w:val="22"/>
                <w:szCs w:val="22"/>
              </w:rPr>
              <w:t xml:space="preserve">ontact and </w:t>
            </w:r>
            <w:r w:rsidR="00357453">
              <w:rPr>
                <w:rFonts w:ascii="Arial" w:hAnsi="Arial" w:cs="Arial"/>
                <w:sz w:val="22"/>
                <w:szCs w:val="22"/>
              </w:rPr>
              <w:t>D</w:t>
            </w:r>
            <w:r w:rsidRPr="00C27A1C">
              <w:rPr>
                <w:rFonts w:ascii="Arial" w:hAnsi="Arial" w:cs="Arial"/>
                <w:sz w:val="22"/>
                <w:szCs w:val="22"/>
              </w:rPr>
              <w:t xml:space="preserve">roplet) is posted at the </w:t>
            </w:r>
            <w:r w:rsidR="007713D0">
              <w:rPr>
                <w:rFonts w:ascii="Arial" w:hAnsi="Arial" w:cs="Arial"/>
                <w:sz w:val="22"/>
                <w:szCs w:val="22"/>
              </w:rPr>
              <w:t xml:space="preserve">entrance of </w:t>
            </w:r>
            <w:r w:rsidR="000E66DC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="007713D0">
              <w:rPr>
                <w:rFonts w:ascii="Arial" w:hAnsi="Arial" w:cs="Arial"/>
                <w:sz w:val="22"/>
                <w:szCs w:val="22"/>
              </w:rPr>
              <w:t>residents</w:t>
            </w:r>
            <w:r w:rsidR="000E66DC">
              <w:rPr>
                <w:rFonts w:ascii="Arial" w:hAnsi="Arial" w:cs="Arial"/>
                <w:sz w:val="22"/>
                <w:szCs w:val="22"/>
              </w:rPr>
              <w:t>’</w:t>
            </w:r>
            <w:r w:rsidR="007713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7A1C">
              <w:rPr>
                <w:rFonts w:ascii="Arial" w:hAnsi="Arial" w:cs="Arial"/>
                <w:sz w:val="22"/>
                <w:szCs w:val="22"/>
              </w:rPr>
              <w:t>room</w:t>
            </w:r>
            <w:r w:rsidR="000E66DC">
              <w:rPr>
                <w:rFonts w:ascii="Arial" w:hAnsi="Arial" w:cs="Arial"/>
                <w:sz w:val="22"/>
                <w:szCs w:val="22"/>
              </w:rPr>
              <w:t>s</w:t>
            </w:r>
            <w:r w:rsidRPr="00C27A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66DC">
              <w:rPr>
                <w:rFonts w:ascii="Arial" w:hAnsi="Arial" w:cs="Arial"/>
                <w:sz w:val="22"/>
                <w:szCs w:val="22"/>
              </w:rPr>
              <w:t xml:space="preserve">who are </w:t>
            </w:r>
            <w:r w:rsidRPr="00C27A1C">
              <w:rPr>
                <w:rFonts w:ascii="Arial" w:hAnsi="Arial" w:cs="Arial"/>
                <w:sz w:val="22"/>
                <w:szCs w:val="22"/>
              </w:rPr>
              <w:t>on Additional Precautions and/or</w:t>
            </w:r>
            <w:r w:rsidR="00EF56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66DC">
              <w:rPr>
                <w:rFonts w:ascii="Arial" w:hAnsi="Arial" w:cs="Arial"/>
                <w:sz w:val="22"/>
                <w:szCs w:val="22"/>
              </w:rPr>
              <w:t>who are</w:t>
            </w:r>
            <w:r w:rsidRPr="00C27A1C">
              <w:rPr>
                <w:rFonts w:ascii="Arial" w:hAnsi="Arial" w:cs="Arial"/>
                <w:sz w:val="22"/>
                <w:szCs w:val="22"/>
              </w:rPr>
              <w:t xml:space="preserve"> symptomatic</w:t>
            </w:r>
          </w:p>
        </w:tc>
        <w:tc>
          <w:tcPr>
            <w:tcW w:w="738" w:type="dxa"/>
            <w:shd w:val="clear" w:color="auto" w:fill="FDE9D9" w:themeFill="accent6" w:themeFillTint="33"/>
          </w:tcPr>
          <w:p w14:paraId="28744A56" w14:textId="398470ED" w:rsidR="00FF4E9B" w:rsidRPr="00E420DE" w:rsidRDefault="00AA5635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86772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DE9D9" w:themeFill="accent6" w:themeFillTint="33"/>
          </w:tcPr>
          <w:p w14:paraId="1054987E" w14:textId="28ED1355" w:rsidR="00FF4E9B" w:rsidRPr="00E420DE" w:rsidRDefault="00AA5635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08957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DE9D9" w:themeFill="accent6" w:themeFillTint="33"/>
          </w:tcPr>
          <w:p w14:paraId="186AC5AF" w14:textId="2A0B788D" w:rsidR="00FF4E9B" w:rsidRPr="00E420DE" w:rsidRDefault="00AA5635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93995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F4E9B" w:rsidRPr="00E420DE" w14:paraId="12DA8A6D" w14:textId="77777777" w:rsidTr="000E66DC">
        <w:trPr>
          <w:gridAfter w:val="1"/>
          <w:wAfter w:w="13" w:type="dxa"/>
        </w:trPr>
        <w:tc>
          <w:tcPr>
            <w:tcW w:w="810" w:type="dxa"/>
            <w:shd w:val="clear" w:color="auto" w:fill="FDE9D9" w:themeFill="accent6" w:themeFillTint="33"/>
          </w:tcPr>
          <w:p w14:paraId="3C302D2B" w14:textId="151C7671" w:rsidR="00FF4E9B" w:rsidRPr="00E420DE" w:rsidRDefault="00FF4E9B" w:rsidP="006C5B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0DE"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8699" w:type="dxa"/>
            <w:gridSpan w:val="2"/>
            <w:shd w:val="clear" w:color="auto" w:fill="FDE9D9" w:themeFill="accent6" w:themeFillTint="33"/>
          </w:tcPr>
          <w:p w14:paraId="1F419960" w14:textId="61D58280" w:rsidR="00FF4E9B" w:rsidRPr="00E420DE" w:rsidRDefault="00555012" w:rsidP="006C5B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C27A1C" w:rsidRPr="00C27A1C">
              <w:rPr>
                <w:rFonts w:ascii="Arial" w:hAnsi="Arial" w:cs="Arial"/>
                <w:sz w:val="22"/>
                <w:szCs w:val="22"/>
              </w:rPr>
              <w:t xml:space="preserve">esidents who are symptomatic or on Additional Precautions remain in their room until </w:t>
            </w:r>
            <w:r w:rsidR="000E66D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27A1C" w:rsidRPr="00C27A1C">
              <w:rPr>
                <w:rFonts w:ascii="Arial" w:hAnsi="Arial" w:cs="Arial"/>
                <w:sz w:val="22"/>
                <w:szCs w:val="22"/>
              </w:rPr>
              <w:t>end of their isolation period. If they need to leave their room for overall physical and mental well-being, they are supported to do so in ways that minimize spread of infection</w:t>
            </w:r>
          </w:p>
        </w:tc>
        <w:tc>
          <w:tcPr>
            <w:tcW w:w="738" w:type="dxa"/>
            <w:shd w:val="clear" w:color="auto" w:fill="FDE9D9" w:themeFill="accent6" w:themeFillTint="33"/>
          </w:tcPr>
          <w:p w14:paraId="32A5A7AE" w14:textId="0EB52BEE" w:rsidR="00FF4E9B" w:rsidRPr="00E420DE" w:rsidRDefault="00AA5635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93319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0E47A07" w14:textId="4F614E51" w:rsidR="00FF4E9B" w:rsidRPr="00E420DE" w:rsidRDefault="00FF4E9B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181E93B5" w14:textId="7E59874C" w:rsidR="00FF4E9B" w:rsidRPr="00E420DE" w:rsidRDefault="00AA5635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01619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82A4426" w14:textId="5610F4FE" w:rsidR="00FF4E9B" w:rsidRPr="00E420DE" w:rsidRDefault="00FF4E9B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681543E5" w14:textId="31C7DDA6" w:rsidR="00FF4E9B" w:rsidRPr="00E420DE" w:rsidRDefault="00AA5635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37137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88524F8" w14:textId="54430030" w:rsidR="00FF4E9B" w:rsidRPr="00E420DE" w:rsidRDefault="00FF4E9B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FF4E9B" w:rsidRPr="00E420DE" w14:paraId="540C4C53" w14:textId="77777777" w:rsidTr="00825E0D">
        <w:trPr>
          <w:gridAfter w:val="1"/>
          <w:wAfter w:w="13" w:type="dxa"/>
        </w:trPr>
        <w:tc>
          <w:tcPr>
            <w:tcW w:w="810" w:type="dxa"/>
            <w:shd w:val="clear" w:color="auto" w:fill="FDE9D9" w:themeFill="accent6" w:themeFillTint="33"/>
          </w:tcPr>
          <w:p w14:paraId="64FD3017" w14:textId="296B0C2D" w:rsidR="00FF4E9B" w:rsidRPr="00E420DE" w:rsidRDefault="00FF4E9B" w:rsidP="006C5B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0DE">
              <w:rPr>
                <w:rFonts w:ascii="Arial" w:hAnsi="Arial" w:cs="Arial"/>
                <w:sz w:val="22"/>
                <w:szCs w:val="22"/>
              </w:rPr>
              <w:t>6.3</w:t>
            </w:r>
          </w:p>
        </w:tc>
        <w:tc>
          <w:tcPr>
            <w:tcW w:w="8699" w:type="dxa"/>
            <w:gridSpan w:val="2"/>
            <w:shd w:val="clear" w:color="auto" w:fill="FDE9D9" w:themeFill="accent6" w:themeFillTint="33"/>
          </w:tcPr>
          <w:p w14:paraId="602AE0E8" w14:textId="2A2C390C" w:rsidR="00FF4E9B" w:rsidRPr="00E420DE" w:rsidRDefault="002846FF" w:rsidP="006C5B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2846FF">
              <w:rPr>
                <w:rFonts w:ascii="Arial" w:hAnsi="Arial" w:cs="Arial"/>
                <w:sz w:val="22"/>
                <w:szCs w:val="22"/>
              </w:rPr>
              <w:t>isitors and essential caregivers who provide direct care to residents use appropriate PPE and are instructed on how to properly don and doff</w:t>
            </w:r>
            <w:r w:rsidR="00257233">
              <w:rPr>
                <w:rFonts w:ascii="Arial" w:hAnsi="Arial" w:cs="Arial"/>
                <w:sz w:val="22"/>
                <w:szCs w:val="22"/>
              </w:rPr>
              <w:t xml:space="preserve"> PPE</w:t>
            </w:r>
          </w:p>
        </w:tc>
        <w:tc>
          <w:tcPr>
            <w:tcW w:w="738" w:type="dxa"/>
            <w:shd w:val="clear" w:color="auto" w:fill="FDE9D9" w:themeFill="accent6" w:themeFillTint="33"/>
          </w:tcPr>
          <w:p w14:paraId="68031C77" w14:textId="1AD52ED8" w:rsidR="00FF4E9B" w:rsidRPr="00E420DE" w:rsidRDefault="00AA5635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63083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6E81CA7" w14:textId="062C2D18" w:rsidR="00FF4E9B" w:rsidRPr="00E420DE" w:rsidRDefault="00FF4E9B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5A67E88E" w14:textId="2BB0ECB0" w:rsidR="00FF4E9B" w:rsidRPr="00E420DE" w:rsidRDefault="00AA5635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54983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1A0155A" w14:textId="4F6F1E4F" w:rsidR="00FF4E9B" w:rsidRPr="00E420DE" w:rsidRDefault="00FF4E9B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5F517BEE" w14:textId="099E8F00" w:rsidR="00FF4E9B" w:rsidRPr="00E420DE" w:rsidRDefault="00AA5635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38240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55FD9A3" w14:textId="3ECF7C2E" w:rsidR="00FF4E9B" w:rsidRPr="00E420DE" w:rsidRDefault="00FF4E9B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FF4E9B" w:rsidRPr="00E420DE" w14:paraId="54590872" w14:textId="77777777" w:rsidTr="00825E0D">
        <w:trPr>
          <w:gridAfter w:val="1"/>
          <w:wAfter w:w="13" w:type="dxa"/>
        </w:trPr>
        <w:tc>
          <w:tcPr>
            <w:tcW w:w="810" w:type="dxa"/>
            <w:shd w:val="clear" w:color="auto" w:fill="FDE9D9" w:themeFill="accent6" w:themeFillTint="33"/>
          </w:tcPr>
          <w:p w14:paraId="76D8F772" w14:textId="38DBD929" w:rsidR="00FF4E9B" w:rsidRPr="00E420DE" w:rsidRDefault="00FF4E9B" w:rsidP="006C5B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0DE">
              <w:rPr>
                <w:rFonts w:ascii="Arial" w:hAnsi="Arial" w:cs="Arial"/>
                <w:sz w:val="22"/>
                <w:szCs w:val="22"/>
              </w:rPr>
              <w:t>6.4</w:t>
            </w:r>
          </w:p>
        </w:tc>
        <w:tc>
          <w:tcPr>
            <w:tcW w:w="8699" w:type="dxa"/>
            <w:gridSpan w:val="2"/>
            <w:shd w:val="clear" w:color="auto" w:fill="FDE9D9" w:themeFill="accent6" w:themeFillTint="33"/>
          </w:tcPr>
          <w:p w14:paraId="7C99D4CF" w14:textId="08F82C03" w:rsidR="00FF4E9B" w:rsidRPr="00E420DE" w:rsidRDefault="00555012" w:rsidP="006C5B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A35CDC" w:rsidRPr="00A35CDC">
              <w:rPr>
                <w:rFonts w:ascii="Arial" w:hAnsi="Arial" w:cs="Arial"/>
                <w:sz w:val="22"/>
                <w:szCs w:val="22"/>
              </w:rPr>
              <w:t>esidents on the outbreak floor/unit are cohorted</w:t>
            </w:r>
          </w:p>
        </w:tc>
        <w:tc>
          <w:tcPr>
            <w:tcW w:w="738" w:type="dxa"/>
            <w:shd w:val="clear" w:color="auto" w:fill="FDE9D9" w:themeFill="accent6" w:themeFillTint="33"/>
          </w:tcPr>
          <w:p w14:paraId="792D280A" w14:textId="7247838F" w:rsidR="00FF4E9B" w:rsidRPr="00E420DE" w:rsidRDefault="00AA5635" w:rsidP="009C24BD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212294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DE9D9" w:themeFill="accent6" w:themeFillTint="33"/>
          </w:tcPr>
          <w:p w14:paraId="54660DAE" w14:textId="72BB356C" w:rsidR="00FF4E9B" w:rsidRPr="00E420DE" w:rsidRDefault="00AA5635" w:rsidP="009C24BD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78830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DE9D9" w:themeFill="accent6" w:themeFillTint="33"/>
          </w:tcPr>
          <w:p w14:paraId="6A27A466" w14:textId="5EF209F5" w:rsidR="00FF4E9B" w:rsidRPr="00E420DE" w:rsidRDefault="00AA5635" w:rsidP="009C24BD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61788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F4E9B" w:rsidRPr="00E420DE" w14:paraId="606A432A" w14:textId="77777777" w:rsidTr="00825E0D">
        <w:trPr>
          <w:gridAfter w:val="1"/>
          <w:wAfter w:w="13" w:type="dxa"/>
          <w:trHeight w:val="291"/>
        </w:trPr>
        <w:tc>
          <w:tcPr>
            <w:tcW w:w="810" w:type="dxa"/>
          </w:tcPr>
          <w:p w14:paraId="76A5E9AF" w14:textId="17B33174" w:rsidR="00FF4E9B" w:rsidRPr="00E420DE" w:rsidRDefault="00FF4E9B" w:rsidP="006C5B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0DE">
              <w:rPr>
                <w:rFonts w:ascii="Arial" w:hAnsi="Arial" w:cs="Arial"/>
                <w:sz w:val="22"/>
                <w:szCs w:val="22"/>
              </w:rPr>
              <w:t>6.5</w:t>
            </w:r>
          </w:p>
        </w:tc>
        <w:tc>
          <w:tcPr>
            <w:tcW w:w="8699" w:type="dxa"/>
            <w:gridSpan w:val="2"/>
            <w:shd w:val="clear" w:color="auto" w:fill="auto"/>
          </w:tcPr>
          <w:p w14:paraId="5602CA78" w14:textId="0674D7A5" w:rsidR="00FF4E9B" w:rsidRPr="00E420DE" w:rsidRDefault="00555012" w:rsidP="006C5B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A35CDC" w:rsidRPr="00A35CDC">
              <w:rPr>
                <w:rFonts w:ascii="Arial" w:hAnsi="Arial" w:cs="Arial"/>
                <w:sz w:val="22"/>
                <w:szCs w:val="22"/>
              </w:rPr>
              <w:t>taff cohorting has been implemented to minimize movement</w:t>
            </w:r>
          </w:p>
        </w:tc>
        <w:tc>
          <w:tcPr>
            <w:tcW w:w="738" w:type="dxa"/>
            <w:shd w:val="clear" w:color="auto" w:fill="FFFFFF" w:themeFill="background1"/>
          </w:tcPr>
          <w:p w14:paraId="0DDAD53E" w14:textId="6DB5ADAF" w:rsidR="00FF4E9B" w:rsidRPr="00E420DE" w:rsidRDefault="00AA5635" w:rsidP="009C24BD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6352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FFFFF" w:themeFill="background1"/>
          </w:tcPr>
          <w:p w14:paraId="1F336C7D" w14:textId="7E284DFD" w:rsidR="00FF4E9B" w:rsidRPr="00E420DE" w:rsidRDefault="00AA5635" w:rsidP="009C24BD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91612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FFFFF" w:themeFill="background1"/>
          </w:tcPr>
          <w:p w14:paraId="12D5BD65" w14:textId="44F911F1" w:rsidR="00FF4E9B" w:rsidRPr="00E420DE" w:rsidRDefault="00AA5635" w:rsidP="009C24BD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73033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F4E9B" w:rsidRPr="00E420DE" w14:paraId="535AC0AF" w14:textId="77777777" w:rsidTr="00825E0D">
        <w:trPr>
          <w:gridAfter w:val="1"/>
          <w:wAfter w:w="13" w:type="dxa"/>
        </w:trPr>
        <w:tc>
          <w:tcPr>
            <w:tcW w:w="810" w:type="dxa"/>
            <w:shd w:val="clear" w:color="auto" w:fill="FFFFFF" w:themeFill="background1"/>
          </w:tcPr>
          <w:p w14:paraId="679F8396" w14:textId="1CB79191" w:rsidR="00FF4E9B" w:rsidRPr="00E420DE" w:rsidRDefault="00FF4E9B" w:rsidP="006C5B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0DE">
              <w:rPr>
                <w:rFonts w:ascii="Arial" w:hAnsi="Arial" w:cs="Arial"/>
                <w:sz w:val="22"/>
                <w:szCs w:val="22"/>
              </w:rPr>
              <w:t>6.6</w:t>
            </w:r>
          </w:p>
        </w:tc>
        <w:tc>
          <w:tcPr>
            <w:tcW w:w="8699" w:type="dxa"/>
            <w:gridSpan w:val="2"/>
            <w:shd w:val="clear" w:color="auto" w:fill="FFFFFF" w:themeFill="background1"/>
          </w:tcPr>
          <w:p w14:paraId="6D880FD2" w14:textId="19405CEE" w:rsidR="00FF4E9B" w:rsidRPr="00E420DE" w:rsidRDefault="007713D0" w:rsidP="006C5B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Devices/</w:t>
            </w:r>
            <w:r w:rsidR="000C1A7D" w:rsidRPr="000C1A7D">
              <w:rPr>
                <w:rFonts w:ascii="Arial" w:hAnsi="Arial" w:cs="Arial"/>
                <w:sz w:val="22"/>
                <w:szCs w:val="22"/>
              </w:rPr>
              <w:t>equipment is dedicated to residents on Additional Precautions and/or are symptomatic; if devices/equipment cannot be dedicated they must be cleaned and disinfected immediately after us</w:t>
            </w:r>
            <w:r w:rsidR="00257233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738" w:type="dxa"/>
            <w:shd w:val="clear" w:color="auto" w:fill="FFFFFF" w:themeFill="background1"/>
          </w:tcPr>
          <w:p w14:paraId="17D3CE92" w14:textId="361153A6" w:rsidR="00FF4E9B" w:rsidRPr="00E420DE" w:rsidRDefault="00AA5635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24044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CCF9832" w14:textId="717CCD34" w:rsidR="00FF4E9B" w:rsidRPr="00E420DE" w:rsidRDefault="00FF4E9B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3A88471" w14:textId="0A4B3068" w:rsidR="00FF4E9B" w:rsidRPr="00E420DE" w:rsidRDefault="00AA5635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91338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30E7B19" w14:textId="69E54C84" w:rsidR="00FF4E9B" w:rsidRPr="00E420DE" w:rsidRDefault="00FF4E9B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2EDAEE0" w14:textId="0EA28267" w:rsidR="00FF4E9B" w:rsidRPr="00E420DE" w:rsidRDefault="00AA5635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03788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D954C1E" w14:textId="5F5EDFEC" w:rsidR="00FF4E9B" w:rsidRPr="00E420DE" w:rsidRDefault="00FF4E9B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FF4E9B" w:rsidRPr="00E420DE" w14:paraId="7647B7A3" w14:textId="77777777" w:rsidTr="00825E0D">
        <w:trPr>
          <w:gridAfter w:val="1"/>
          <w:wAfter w:w="13" w:type="dxa"/>
        </w:trPr>
        <w:tc>
          <w:tcPr>
            <w:tcW w:w="810" w:type="dxa"/>
          </w:tcPr>
          <w:p w14:paraId="5B9ED656" w14:textId="55C14E5A" w:rsidR="00FF4E9B" w:rsidRPr="00E420DE" w:rsidRDefault="00FF4E9B" w:rsidP="006C5B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0DE">
              <w:rPr>
                <w:rFonts w:ascii="Arial" w:hAnsi="Arial" w:cs="Arial"/>
                <w:sz w:val="22"/>
                <w:szCs w:val="22"/>
              </w:rPr>
              <w:t>6.7</w:t>
            </w:r>
          </w:p>
        </w:tc>
        <w:tc>
          <w:tcPr>
            <w:tcW w:w="8699" w:type="dxa"/>
            <w:gridSpan w:val="2"/>
            <w:shd w:val="clear" w:color="auto" w:fill="auto"/>
          </w:tcPr>
          <w:p w14:paraId="77917622" w14:textId="5EDCFA99" w:rsidR="00FF4E9B" w:rsidRPr="00E420DE" w:rsidRDefault="00555012" w:rsidP="006C5B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0C1A7D" w:rsidRPr="000C1A7D">
              <w:rPr>
                <w:rFonts w:ascii="Arial" w:hAnsi="Arial" w:cs="Arial"/>
                <w:sz w:val="22"/>
                <w:szCs w:val="22"/>
              </w:rPr>
              <w:t>o more than two residents share a room, beds are at least 2 metres apart and/or a barrier/curtain is placed between residents (where possible in CLS)</w:t>
            </w:r>
          </w:p>
        </w:tc>
        <w:tc>
          <w:tcPr>
            <w:tcW w:w="738" w:type="dxa"/>
            <w:shd w:val="clear" w:color="auto" w:fill="FFFFFF"/>
          </w:tcPr>
          <w:p w14:paraId="226DEED7" w14:textId="7A519E42" w:rsidR="00FF4E9B" w:rsidRPr="00E420DE" w:rsidRDefault="00AA5635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63675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B4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395F329" w14:textId="62E88C49" w:rsidR="00FF4E9B" w:rsidRPr="00E420DE" w:rsidRDefault="00FF4E9B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FF"/>
          </w:tcPr>
          <w:p w14:paraId="6E706493" w14:textId="786A02B2" w:rsidR="00FF4E9B" w:rsidRPr="00E420DE" w:rsidRDefault="00AA5635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90990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A9E6B0C" w14:textId="784AE067" w:rsidR="00FF4E9B" w:rsidRPr="00E420DE" w:rsidRDefault="00FF4E9B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FF"/>
          </w:tcPr>
          <w:p w14:paraId="68CF5DA0" w14:textId="17515956" w:rsidR="00FF4E9B" w:rsidRPr="00E420DE" w:rsidRDefault="00AA5635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5634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9B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A7D8EA5" w14:textId="512BA519" w:rsidR="00FF4E9B" w:rsidRPr="00E420DE" w:rsidRDefault="00FF4E9B" w:rsidP="006C5BE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7A58AF" w:rsidRPr="00E420DE" w14:paraId="2107A546" w14:textId="77777777" w:rsidTr="007C31ED">
        <w:trPr>
          <w:gridAfter w:val="1"/>
          <w:wAfter w:w="13" w:type="dxa"/>
        </w:trPr>
        <w:tc>
          <w:tcPr>
            <w:tcW w:w="810" w:type="dxa"/>
            <w:shd w:val="clear" w:color="auto" w:fill="D9D9D9" w:themeFill="background1" w:themeFillShade="D9"/>
          </w:tcPr>
          <w:p w14:paraId="5BD3304A" w14:textId="240B57CC" w:rsidR="007A58AF" w:rsidRPr="00E420DE" w:rsidRDefault="009C24BD" w:rsidP="007A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  <w:r w:rsidR="007A58AF" w:rsidRPr="00E420DE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99" w:type="dxa"/>
            <w:gridSpan w:val="2"/>
            <w:shd w:val="clear" w:color="auto" w:fill="D9D9D9" w:themeFill="background1" w:themeFillShade="D9"/>
          </w:tcPr>
          <w:p w14:paraId="4FF06FDB" w14:textId="31BD2BFB" w:rsidR="007A58AF" w:rsidRPr="00E420DE" w:rsidRDefault="007A58AF" w:rsidP="007A58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Protective Equipment (PPE)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60010C1" w14:textId="118A040F" w:rsidR="007A58AF" w:rsidRDefault="007A58AF" w:rsidP="007A58A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E420D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5B8FA10A" w14:textId="76CA6B91" w:rsidR="007A58AF" w:rsidRDefault="007A58AF" w:rsidP="007A58A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E420D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021F02C" w14:textId="4E8D9BC0" w:rsidR="007A58AF" w:rsidRDefault="007A58AF" w:rsidP="007A58A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E420DE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7A58AF" w:rsidRPr="00E420DE" w14:paraId="647B8A69" w14:textId="77777777" w:rsidTr="000E66DC">
        <w:trPr>
          <w:gridAfter w:val="1"/>
          <w:wAfter w:w="13" w:type="dxa"/>
        </w:trPr>
        <w:tc>
          <w:tcPr>
            <w:tcW w:w="810" w:type="dxa"/>
            <w:shd w:val="clear" w:color="auto" w:fill="FDE9D9" w:themeFill="accent6" w:themeFillTint="33"/>
          </w:tcPr>
          <w:p w14:paraId="2459451B" w14:textId="72A081EA" w:rsidR="007A58AF" w:rsidRPr="00E420DE" w:rsidRDefault="009C24BD" w:rsidP="007A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</w:t>
            </w:r>
          </w:p>
        </w:tc>
        <w:tc>
          <w:tcPr>
            <w:tcW w:w="8699" w:type="dxa"/>
            <w:gridSpan w:val="2"/>
            <w:shd w:val="clear" w:color="auto" w:fill="FDE9D9" w:themeFill="accent6" w:themeFillTint="33"/>
          </w:tcPr>
          <w:p w14:paraId="0FBCF441" w14:textId="3785F8E6" w:rsidR="007A58AF" w:rsidRPr="00555012" w:rsidRDefault="00763B73" w:rsidP="007A58AF">
            <w:pPr>
              <w:rPr>
                <w:rFonts w:ascii="Arial" w:hAnsi="Arial" w:cs="Arial"/>
                <w:sz w:val="22"/>
                <w:szCs w:val="22"/>
              </w:rPr>
            </w:pPr>
            <w:r w:rsidRPr="00555012">
              <w:rPr>
                <w:rFonts w:ascii="Arial" w:hAnsi="Arial" w:cs="Arial"/>
                <w:sz w:val="22"/>
                <w:szCs w:val="22"/>
              </w:rPr>
              <w:t>PPE carts/caddies are located outside of residents</w:t>
            </w:r>
            <w:r w:rsidR="000E66DC">
              <w:rPr>
                <w:rFonts w:ascii="Arial" w:hAnsi="Arial" w:cs="Arial"/>
                <w:sz w:val="22"/>
                <w:szCs w:val="22"/>
              </w:rPr>
              <w:t>’</w:t>
            </w:r>
            <w:r w:rsidRPr="00555012">
              <w:rPr>
                <w:rFonts w:ascii="Arial" w:hAnsi="Arial" w:cs="Arial"/>
                <w:sz w:val="22"/>
                <w:szCs w:val="22"/>
              </w:rPr>
              <w:t xml:space="preserve"> rooms on Additional Precautions</w:t>
            </w:r>
          </w:p>
        </w:tc>
        <w:tc>
          <w:tcPr>
            <w:tcW w:w="738" w:type="dxa"/>
            <w:shd w:val="clear" w:color="auto" w:fill="FDE9D9" w:themeFill="accent6" w:themeFillTint="33"/>
          </w:tcPr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1700818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F3141D" w14:textId="78336C22" w:rsidR="007A58AF" w:rsidRPr="00E420DE" w:rsidRDefault="007A58AF" w:rsidP="007A58AF">
                <w:pPr>
                  <w:jc w:val="center"/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30" w:type="dxa"/>
            <w:shd w:val="clear" w:color="auto" w:fill="FDE9D9" w:themeFill="accent6" w:themeFillTint="33"/>
          </w:tcPr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-812707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5786B6" w14:textId="2E8D9B60" w:rsidR="007A58AF" w:rsidRPr="00E420DE" w:rsidRDefault="007A58AF" w:rsidP="007A58AF">
                <w:pPr>
                  <w:jc w:val="center"/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30" w:type="dxa"/>
            <w:shd w:val="clear" w:color="auto" w:fill="FDE9D9" w:themeFill="accent6" w:themeFillTint="33"/>
          </w:tcPr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320631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D7B65A" w14:textId="3BC3F693" w:rsidR="007A58AF" w:rsidRPr="00E420DE" w:rsidRDefault="007A58AF" w:rsidP="007A58AF">
                <w:pPr>
                  <w:jc w:val="center"/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A58AF" w:rsidRPr="00E420DE" w14:paraId="3467CA0A" w14:textId="77777777" w:rsidTr="000E66DC">
        <w:trPr>
          <w:gridAfter w:val="1"/>
          <w:wAfter w:w="13" w:type="dxa"/>
        </w:trPr>
        <w:tc>
          <w:tcPr>
            <w:tcW w:w="810" w:type="dxa"/>
            <w:shd w:val="clear" w:color="auto" w:fill="FDE9D9" w:themeFill="accent6" w:themeFillTint="33"/>
          </w:tcPr>
          <w:p w14:paraId="7279D7C0" w14:textId="5ADDB02D" w:rsidR="007A58AF" w:rsidRPr="00E420DE" w:rsidRDefault="009C24BD" w:rsidP="007A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7.2</w:t>
            </w:r>
          </w:p>
        </w:tc>
        <w:tc>
          <w:tcPr>
            <w:tcW w:w="8699" w:type="dxa"/>
            <w:gridSpan w:val="2"/>
            <w:shd w:val="clear" w:color="auto" w:fill="FDE9D9" w:themeFill="accent6" w:themeFillTint="33"/>
          </w:tcPr>
          <w:p w14:paraId="4756D962" w14:textId="4C317504" w:rsidR="007A58AF" w:rsidRPr="00555012" w:rsidRDefault="00763B73" w:rsidP="007A58AF">
            <w:pPr>
              <w:rPr>
                <w:rFonts w:ascii="Arial" w:hAnsi="Arial" w:cs="Arial"/>
                <w:sz w:val="22"/>
                <w:szCs w:val="22"/>
              </w:rPr>
            </w:pPr>
            <w:r w:rsidRPr="00555012">
              <w:rPr>
                <w:rFonts w:ascii="Arial" w:hAnsi="Arial" w:cs="Arial"/>
                <w:sz w:val="22"/>
                <w:szCs w:val="22"/>
              </w:rPr>
              <w:t xml:space="preserve">PPE carts/caddies are fully </w:t>
            </w:r>
            <w:proofErr w:type="gramStart"/>
            <w:r w:rsidRPr="00555012">
              <w:rPr>
                <w:rFonts w:ascii="Arial" w:hAnsi="Arial" w:cs="Arial"/>
                <w:sz w:val="22"/>
                <w:szCs w:val="22"/>
              </w:rPr>
              <w:t>stocked at all times</w:t>
            </w:r>
            <w:proofErr w:type="gramEnd"/>
            <w:r w:rsidRPr="00555012">
              <w:rPr>
                <w:rFonts w:ascii="Arial" w:hAnsi="Arial" w:cs="Arial"/>
                <w:sz w:val="22"/>
                <w:szCs w:val="22"/>
              </w:rPr>
              <w:t xml:space="preserve"> with all required PPE </w:t>
            </w:r>
            <w:r w:rsidR="002B4ED0">
              <w:rPr>
                <w:rFonts w:ascii="Arial" w:hAnsi="Arial" w:cs="Arial"/>
                <w:sz w:val="22"/>
                <w:szCs w:val="22"/>
              </w:rPr>
              <w:t>(</w:t>
            </w:r>
            <w:r w:rsidR="00257233">
              <w:rPr>
                <w:rFonts w:ascii="Arial" w:hAnsi="Arial" w:cs="Arial"/>
                <w:sz w:val="22"/>
                <w:szCs w:val="22"/>
              </w:rPr>
              <w:t>e.g.,</w:t>
            </w:r>
            <w:r w:rsidR="002B4ED0">
              <w:rPr>
                <w:rFonts w:ascii="Arial" w:hAnsi="Arial" w:cs="Arial"/>
                <w:sz w:val="22"/>
                <w:szCs w:val="22"/>
              </w:rPr>
              <w:t xml:space="preserve"> masks, eye protection, gowns, gloves of various sizes and N95) </w:t>
            </w:r>
            <w:r w:rsidRPr="00555012">
              <w:rPr>
                <w:rFonts w:ascii="Arial" w:hAnsi="Arial" w:cs="Arial"/>
                <w:sz w:val="22"/>
                <w:szCs w:val="22"/>
              </w:rPr>
              <w:t>and supplies</w:t>
            </w:r>
          </w:p>
        </w:tc>
        <w:tc>
          <w:tcPr>
            <w:tcW w:w="738" w:type="dxa"/>
            <w:shd w:val="clear" w:color="auto" w:fill="FDE9D9" w:themeFill="accent6" w:themeFillTint="33"/>
          </w:tcPr>
          <w:p w14:paraId="0DD5F6E8" w14:textId="20630288" w:rsidR="007A58AF" w:rsidRPr="00E420DE" w:rsidRDefault="00AA5635" w:rsidP="0055501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81903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DE9D9" w:themeFill="accent6" w:themeFillTint="33"/>
          </w:tcPr>
          <w:p w14:paraId="646DE723" w14:textId="1164DA59" w:rsidR="007A58AF" w:rsidRPr="00E420DE" w:rsidRDefault="00AA5635" w:rsidP="0055501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213686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DE9D9" w:themeFill="accent6" w:themeFillTint="33"/>
          </w:tcPr>
          <w:p w14:paraId="67492725" w14:textId="651951FC" w:rsidR="007A58AF" w:rsidRPr="00E420DE" w:rsidRDefault="00AA5635" w:rsidP="0055501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63829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A58AF" w:rsidRPr="00E420DE" w14:paraId="5707CC65" w14:textId="77777777" w:rsidTr="000E66DC">
        <w:trPr>
          <w:gridAfter w:val="1"/>
          <w:wAfter w:w="13" w:type="dxa"/>
        </w:trPr>
        <w:tc>
          <w:tcPr>
            <w:tcW w:w="810" w:type="dxa"/>
            <w:shd w:val="clear" w:color="auto" w:fill="FDE9D9" w:themeFill="accent6" w:themeFillTint="33"/>
          </w:tcPr>
          <w:p w14:paraId="0CBEB017" w14:textId="176B1F98" w:rsidR="007A58AF" w:rsidRPr="00E420DE" w:rsidRDefault="009C24BD" w:rsidP="007A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</w:t>
            </w:r>
          </w:p>
        </w:tc>
        <w:tc>
          <w:tcPr>
            <w:tcW w:w="8699" w:type="dxa"/>
            <w:gridSpan w:val="2"/>
            <w:shd w:val="clear" w:color="auto" w:fill="FDE9D9" w:themeFill="accent6" w:themeFillTint="33"/>
          </w:tcPr>
          <w:p w14:paraId="0A760D4B" w14:textId="482D2053" w:rsidR="007A58AF" w:rsidRPr="000E66DC" w:rsidRDefault="00555012" w:rsidP="007A58AF">
            <w:pPr>
              <w:rPr>
                <w:rFonts w:ascii="Arial" w:hAnsi="Arial" w:cs="Arial"/>
                <w:sz w:val="22"/>
                <w:szCs w:val="22"/>
              </w:rPr>
            </w:pPr>
            <w:r w:rsidRPr="00555012">
              <w:rPr>
                <w:rFonts w:ascii="Arial" w:hAnsi="Arial" w:cs="Arial"/>
                <w:sz w:val="22"/>
                <w:szCs w:val="22"/>
              </w:rPr>
              <w:t>S</w:t>
            </w:r>
            <w:r w:rsidR="00763B73" w:rsidRPr="00555012">
              <w:rPr>
                <w:rFonts w:ascii="Arial" w:hAnsi="Arial" w:cs="Arial"/>
                <w:sz w:val="22"/>
                <w:szCs w:val="22"/>
              </w:rPr>
              <w:t xml:space="preserve">taff discard PPE appropriately before leaving the resident's room </w:t>
            </w:r>
          </w:p>
        </w:tc>
        <w:tc>
          <w:tcPr>
            <w:tcW w:w="738" w:type="dxa"/>
            <w:shd w:val="clear" w:color="auto" w:fill="FDE9D9" w:themeFill="accent6" w:themeFillTint="33"/>
          </w:tcPr>
          <w:p w14:paraId="7C6F92D3" w14:textId="063DEB0B" w:rsidR="007A58AF" w:rsidRPr="00E420DE" w:rsidRDefault="00AA5635" w:rsidP="0055501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97286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DE9D9" w:themeFill="accent6" w:themeFillTint="33"/>
          </w:tcPr>
          <w:p w14:paraId="5F60A76E" w14:textId="106EC523" w:rsidR="007A58AF" w:rsidRPr="00E420DE" w:rsidRDefault="00AA5635" w:rsidP="0055501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83954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DE9D9" w:themeFill="accent6" w:themeFillTint="33"/>
          </w:tcPr>
          <w:p w14:paraId="1A040DB1" w14:textId="048D95C7" w:rsidR="007A58AF" w:rsidRPr="00E420DE" w:rsidRDefault="00AA5635" w:rsidP="0055501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6966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A58AF" w:rsidRPr="00E420DE" w14:paraId="3BBBE277" w14:textId="77777777" w:rsidTr="00825E0D">
        <w:trPr>
          <w:gridAfter w:val="1"/>
          <w:wAfter w:w="13" w:type="dxa"/>
        </w:trPr>
        <w:tc>
          <w:tcPr>
            <w:tcW w:w="810" w:type="dxa"/>
          </w:tcPr>
          <w:p w14:paraId="613935C0" w14:textId="46B7A066" w:rsidR="007A58AF" w:rsidRPr="00E420DE" w:rsidRDefault="009C24BD" w:rsidP="007A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7.4</w:t>
            </w:r>
          </w:p>
        </w:tc>
        <w:tc>
          <w:tcPr>
            <w:tcW w:w="8699" w:type="dxa"/>
            <w:gridSpan w:val="2"/>
            <w:shd w:val="clear" w:color="auto" w:fill="auto"/>
          </w:tcPr>
          <w:p w14:paraId="6ACFF8A4" w14:textId="1AE59182" w:rsidR="00763B73" w:rsidRPr="000E66DC" w:rsidRDefault="00555012" w:rsidP="000E66DC">
            <w:pPr>
              <w:rPr>
                <w:rFonts w:ascii="Arial" w:hAnsi="Arial" w:cs="Arial"/>
                <w:sz w:val="22"/>
                <w:szCs w:val="22"/>
              </w:rPr>
            </w:pPr>
            <w:r w:rsidRPr="000E66DC">
              <w:rPr>
                <w:rFonts w:ascii="Arial" w:hAnsi="Arial" w:cs="Arial"/>
                <w:sz w:val="22"/>
                <w:szCs w:val="22"/>
              </w:rPr>
              <w:t>A</w:t>
            </w:r>
            <w:r w:rsidR="00763B73" w:rsidRPr="000E66DC">
              <w:rPr>
                <w:rFonts w:ascii="Arial" w:hAnsi="Arial" w:cs="Arial"/>
                <w:sz w:val="22"/>
                <w:szCs w:val="22"/>
              </w:rPr>
              <w:t xml:space="preserve"> sufficient stock of PPE is </w:t>
            </w:r>
            <w:r w:rsidR="002B4ED0" w:rsidRPr="002B4ED0">
              <w:rPr>
                <w:rFonts w:ascii="Arial" w:hAnsi="Arial" w:cs="Arial"/>
                <w:sz w:val="22"/>
                <w:szCs w:val="22"/>
              </w:rPr>
              <w:t>available</w:t>
            </w:r>
            <w:r w:rsidR="003801BB">
              <w:rPr>
                <w:rFonts w:ascii="Arial" w:hAnsi="Arial" w:cs="Arial"/>
                <w:sz w:val="22"/>
                <w:szCs w:val="22"/>
              </w:rPr>
              <w:t xml:space="preserve"> in the home</w:t>
            </w:r>
            <w:r w:rsidR="00763B73" w:rsidRPr="000E66DC">
              <w:rPr>
                <w:rFonts w:ascii="Arial" w:hAnsi="Arial" w:cs="Arial"/>
                <w:sz w:val="22"/>
                <w:szCs w:val="22"/>
              </w:rPr>
              <w:t xml:space="preserve"> and stored in a clean manner </w:t>
            </w:r>
          </w:p>
        </w:tc>
        <w:tc>
          <w:tcPr>
            <w:tcW w:w="738" w:type="dxa"/>
            <w:shd w:val="clear" w:color="auto" w:fill="FFFFFF"/>
          </w:tcPr>
          <w:p w14:paraId="68D2AC06" w14:textId="7C62FCDA" w:rsidR="007A58AF" w:rsidRPr="00E420DE" w:rsidRDefault="00AA5635" w:rsidP="0055501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52366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FFFFF"/>
          </w:tcPr>
          <w:p w14:paraId="751E4A7A" w14:textId="3E15FF03" w:rsidR="007A58AF" w:rsidRPr="00E420DE" w:rsidRDefault="00AA5635" w:rsidP="0055501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13393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FFFFF"/>
          </w:tcPr>
          <w:p w14:paraId="261C2488" w14:textId="7F9AF9CB" w:rsidR="007A58AF" w:rsidRPr="00E420DE" w:rsidRDefault="00AA5635" w:rsidP="0055501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25004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A58AF" w:rsidRPr="00E420DE" w14:paraId="32AFD62A" w14:textId="77777777" w:rsidTr="000E66DC">
        <w:trPr>
          <w:gridAfter w:val="1"/>
          <w:wAfter w:w="13" w:type="dxa"/>
        </w:trPr>
        <w:tc>
          <w:tcPr>
            <w:tcW w:w="810" w:type="dxa"/>
            <w:shd w:val="clear" w:color="auto" w:fill="FFFFFF" w:themeFill="background1"/>
          </w:tcPr>
          <w:p w14:paraId="6197E114" w14:textId="4AB81A57" w:rsidR="007A58AF" w:rsidRPr="00E420DE" w:rsidRDefault="009C24BD" w:rsidP="007A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</w:t>
            </w:r>
          </w:p>
        </w:tc>
        <w:tc>
          <w:tcPr>
            <w:tcW w:w="8699" w:type="dxa"/>
            <w:gridSpan w:val="2"/>
            <w:shd w:val="clear" w:color="auto" w:fill="FFFFFF" w:themeFill="background1"/>
          </w:tcPr>
          <w:p w14:paraId="1AA2B4AE" w14:textId="13D75E70" w:rsidR="007A58AF" w:rsidRPr="000E66DC" w:rsidRDefault="00555012" w:rsidP="007A58AF">
            <w:pPr>
              <w:widowControl w:val="0"/>
              <w:autoSpaceDE w:val="0"/>
              <w:autoSpaceDN w:val="0"/>
              <w:spacing w:line="259" w:lineRule="auto"/>
              <w:ind w:right="158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0E66DC">
              <w:rPr>
                <w:rFonts w:ascii="Arial" w:hAnsi="Arial" w:cs="Arial"/>
                <w:sz w:val="22"/>
                <w:szCs w:val="22"/>
              </w:rPr>
              <w:t>S</w:t>
            </w:r>
            <w:r w:rsidR="00763B73" w:rsidRPr="000E66DC">
              <w:rPr>
                <w:rFonts w:ascii="Arial" w:hAnsi="Arial" w:cs="Arial"/>
                <w:sz w:val="22"/>
                <w:szCs w:val="22"/>
              </w:rPr>
              <w:t xml:space="preserve">taff and essential caregivers conduct a point of care risk assessment before </w:t>
            </w:r>
            <w:r w:rsidR="00EF5678">
              <w:rPr>
                <w:rFonts w:ascii="Arial" w:hAnsi="Arial" w:cs="Arial"/>
                <w:sz w:val="22"/>
                <w:szCs w:val="22"/>
              </w:rPr>
              <w:t xml:space="preserve">each </w:t>
            </w:r>
            <w:r w:rsidR="00763B73" w:rsidRPr="000E66DC">
              <w:rPr>
                <w:rFonts w:ascii="Arial" w:hAnsi="Arial" w:cs="Arial"/>
                <w:sz w:val="22"/>
                <w:szCs w:val="22"/>
              </w:rPr>
              <w:t>resident interaction</w:t>
            </w:r>
          </w:p>
        </w:tc>
        <w:tc>
          <w:tcPr>
            <w:tcW w:w="738" w:type="dxa"/>
            <w:shd w:val="clear" w:color="auto" w:fill="FFFFFF" w:themeFill="background1"/>
          </w:tcPr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369040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FA26B7" w14:textId="62D7947E" w:rsidR="007A58AF" w:rsidRPr="00E420DE" w:rsidRDefault="007A58AF" w:rsidP="007A58AF">
                <w:pPr>
                  <w:jc w:val="center"/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30" w:type="dxa"/>
            <w:shd w:val="clear" w:color="auto" w:fill="FFFFFF" w:themeFill="background1"/>
          </w:tcPr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183017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AC1A78" w14:textId="7A1C482B" w:rsidR="007A58AF" w:rsidRPr="00E420DE" w:rsidRDefault="007A58AF" w:rsidP="007A58AF">
                <w:pPr>
                  <w:jc w:val="center"/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30" w:type="dxa"/>
            <w:shd w:val="clear" w:color="auto" w:fill="FFFFFF" w:themeFill="background1"/>
          </w:tcPr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2009094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8014EF" w14:textId="5C4C4032" w:rsidR="007A58AF" w:rsidRPr="00E420DE" w:rsidRDefault="007A58AF" w:rsidP="007A58AF">
                <w:pPr>
                  <w:jc w:val="center"/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A58AF" w:rsidRPr="00E420DE" w14:paraId="1A6BE9F6" w14:textId="77777777" w:rsidTr="000E66DC">
        <w:trPr>
          <w:gridAfter w:val="1"/>
          <w:wAfter w:w="13" w:type="dxa"/>
        </w:trPr>
        <w:tc>
          <w:tcPr>
            <w:tcW w:w="810" w:type="dxa"/>
            <w:shd w:val="clear" w:color="auto" w:fill="FFFFFF" w:themeFill="background1"/>
          </w:tcPr>
          <w:p w14:paraId="5DFA2B14" w14:textId="0F0B7044" w:rsidR="007A58AF" w:rsidRPr="00E420DE" w:rsidRDefault="009C24BD" w:rsidP="007A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</w:t>
            </w:r>
          </w:p>
        </w:tc>
        <w:tc>
          <w:tcPr>
            <w:tcW w:w="8699" w:type="dxa"/>
            <w:gridSpan w:val="2"/>
            <w:shd w:val="clear" w:color="auto" w:fill="FFFFFF" w:themeFill="background1"/>
          </w:tcPr>
          <w:p w14:paraId="61539493" w14:textId="430C8EAD" w:rsidR="007A58AF" w:rsidRPr="00555012" w:rsidRDefault="007A58AF" w:rsidP="007A58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5012">
              <w:rPr>
                <w:rFonts w:ascii="Arial" w:hAnsi="Arial" w:cs="Arial"/>
                <w:b/>
                <w:bCs/>
                <w:sz w:val="22"/>
                <w:szCs w:val="22"/>
              </w:rPr>
              <w:t>Enteric Outbreaks:</w:t>
            </w:r>
            <w:r w:rsidRPr="005550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63A4">
              <w:rPr>
                <w:rFonts w:ascii="Arial" w:hAnsi="Arial" w:cs="Arial"/>
                <w:sz w:val="22"/>
                <w:szCs w:val="22"/>
              </w:rPr>
              <w:t>G</w:t>
            </w:r>
            <w:r w:rsidRPr="00555012">
              <w:rPr>
                <w:rFonts w:ascii="Arial" w:hAnsi="Arial" w:cs="Arial"/>
                <w:sz w:val="22"/>
                <w:szCs w:val="22"/>
              </w:rPr>
              <w:t>love</w:t>
            </w:r>
            <w:r w:rsidR="00AD63A4">
              <w:rPr>
                <w:rFonts w:ascii="Arial" w:hAnsi="Arial" w:cs="Arial"/>
                <w:sz w:val="22"/>
                <w:szCs w:val="22"/>
              </w:rPr>
              <w:t>s</w:t>
            </w:r>
            <w:r w:rsidRPr="00555012">
              <w:rPr>
                <w:rFonts w:ascii="Arial" w:hAnsi="Arial" w:cs="Arial"/>
                <w:sz w:val="22"/>
                <w:szCs w:val="22"/>
              </w:rPr>
              <w:t xml:space="preserve"> and gown </w:t>
            </w:r>
            <w:r w:rsidR="00AD63A4">
              <w:rPr>
                <w:rFonts w:ascii="Arial" w:hAnsi="Arial" w:cs="Arial"/>
                <w:sz w:val="22"/>
                <w:szCs w:val="22"/>
              </w:rPr>
              <w:t xml:space="preserve">are worn by </w:t>
            </w:r>
            <w:r w:rsidR="003801BB">
              <w:rPr>
                <w:rFonts w:ascii="Arial" w:hAnsi="Arial" w:cs="Arial"/>
                <w:sz w:val="22"/>
                <w:szCs w:val="22"/>
              </w:rPr>
              <w:t>s</w:t>
            </w:r>
            <w:r w:rsidR="00AD63A4" w:rsidRPr="00555012">
              <w:rPr>
                <w:rFonts w:ascii="Arial" w:hAnsi="Arial" w:cs="Arial"/>
                <w:sz w:val="22"/>
                <w:szCs w:val="22"/>
              </w:rPr>
              <w:t xml:space="preserve">taff and visitors </w:t>
            </w:r>
            <w:r w:rsidRPr="00555012">
              <w:rPr>
                <w:rFonts w:ascii="Arial" w:hAnsi="Arial" w:cs="Arial"/>
                <w:sz w:val="22"/>
                <w:szCs w:val="22"/>
              </w:rPr>
              <w:t xml:space="preserve">when providing direct resident care. </w:t>
            </w:r>
            <w:r w:rsidR="000E66DC">
              <w:rPr>
                <w:rFonts w:ascii="Arial" w:hAnsi="Arial" w:cs="Arial"/>
                <w:sz w:val="22"/>
                <w:szCs w:val="22"/>
              </w:rPr>
              <w:t>Face</w:t>
            </w:r>
            <w:r w:rsidR="000E66DC" w:rsidRPr="005550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5012">
              <w:rPr>
                <w:rFonts w:ascii="Arial" w:hAnsi="Arial" w:cs="Arial"/>
                <w:sz w:val="22"/>
                <w:szCs w:val="22"/>
              </w:rPr>
              <w:t xml:space="preserve">protection should </w:t>
            </w:r>
            <w:r w:rsidR="003801BB">
              <w:rPr>
                <w:rFonts w:ascii="Arial" w:hAnsi="Arial" w:cs="Arial"/>
                <w:sz w:val="22"/>
                <w:szCs w:val="22"/>
              </w:rPr>
              <w:t xml:space="preserve">be used if </w:t>
            </w:r>
            <w:r w:rsidRPr="00555012">
              <w:rPr>
                <w:rFonts w:ascii="Arial" w:hAnsi="Arial" w:cs="Arial"/>
                <w:sz w:val="22"/>
                <w:szCs w:val="22"/>
              </w:rPr>
              <w:t>a PCRA indicate</w:t>
            </w:r>
            <w:r w:rsidR="003801BB">
              <w:rPr>
                <w:rFonts w:ascii="Arial" w:hAnsi="Arial" w:cs="Arial"/>
                <w:sz w:val="22"/>
                <w:szCs w:val="22"/>
              </w:rPr>
              <w:t>s</w:t>
            </w:r>
            <w:r w:rsidRPr="00555012">
              <w:rPr>
                <w:rFonts w:ascii="Arial" w:hAnsi="Arial" w:cs="Arial"/>
                <w:sz w:val="22"/>
                <w:szCs w:val="22"/>
              </w:rPr>
              <w:t xml:space="preserve"> splashes or sprays to the </w:t>
            </w:r>
            <w:r w:rsidR="00AD63A4">
              <w:rPr>
                <w:rFonts w:ascii="Arial" w:hAnsi="Arial" w:cs="Arial"/>
                <w:sz w:val="22"/>
                <w:szCs w:val="22"/>
              </w:rPr>
              <w:t>eyes/face</w:t>
            </w:r>
            <w:r w:rsidR="003801BB">
              <w:rPr>
                <w:rFonts w:ascii="Arial" w:hAnsi="Arial" w:cs="Arial"/>
                <w:sz w:val="22"/>
                <w:szCs w:val="22"/>
              </w:rPr>
              <w:t xml:space="preserve"> may occur</w:t>
            </w:r>
            <w:r w:rsidR="00AD63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8" w:type="dxa"/>
            <w:shd w:val="clear" w:color="auto" w:fill="FFFFFF" w:themeFill="background1"/>
          </w:tcPr>
          <w:p w14:paraId="5E77C456" w14:textId="54ED23B0" w:rsidR="007A58AF" w:rsidRPr="00E420DE" w:rsidRDefault="00AA5635" w:rsidP="007A58A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41779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F52A6B3" w14:textId="2B87245F" w:rsidR="007A58AF" w:rsidRPr="00E420DE" w:rsidRDefault="007A58AF" w:rsidP="007A58A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3B3F787" w14:textId="4E910BCE" w:rsidR="007A58AF" w:rsidRPr="00E420DE" w:rsidRDefault="00AA5635" w:rsidP="007A58A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99700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0D219E3" w14:textId="6812432D" w:rsidR="007A58AF" w:rsidRPr="00E420DE" w:rsidRDefault="007A58AF" w:rsidP="007A58A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A2BB92E" w14:textId="7A33D212" w:rsidR="007A58AF" w:rsidRPr="00E420DE" w:rsidRDefault="00AA5635" w:rsidP="007A58A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9207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737F2DB" w14:textId="57225640" w:rsidR="007A58AF" w:rsidRPr="00E420DE" w:rsidRDefault="007A58AF" w:rsidP="007A58A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6C6109" w:rsidRPr="00E420DE" w14:paraId="48D8F30C" w14:textId="77777777" w:rsidTr="000E66DC">
        <w:trPr>
          <w:gridAfter w:val="1"/>
          <w:wAfter w:w="13" w:type="dxa"/>
        </w:trPr>
        <w:tc>
          <w:tcPr>
            <w:tcW w:w="810" w:type="dxa"/>
            <w:shd w:val="clear" w:color="auto" w:fill="FDE9D9" w:themeFill="accent6" w:themeFillTint="33"/>
          </w:tcPr>
          <w:p w14:paraId="09015591" w14:textId="623C2E4A" w:rsidR="006C6109" w:rsidRPr="00E420DE" w:rsidRDefault="009C24BD" w:rsidP="006C61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7.7</w:t>
            </w:r>
          </w:p>
        </w:tc>
        <w:tc>
          <w:tcPr>
            <w:tcW w:w="8699" w:type="dxa"/>
            <w:gridSpan w:val="2"/>
            <w:shd w:val="clear" w:color="auto" w:fill="FDE9D9" w:themeFill="accent6" w:themeFillTint="33"/>
          </w:tcPr>
          <w:p w14:paraId="133C3F6B" w14:textId="14E61272" w:rsidR="006C6109" w:rsidRPr="00555012" w:rsidDel="00763B73" w:rsidRDefault="00555012" w:rsidP="006C61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6C6109" w:rsidRPr="00555012">
              <w:rPr>
                <w:rFonts w:ascii="Arial" w:hAnsi="Arial" w:cs="Arial"/>
                <w:sz w:val="22"/>
                <w:szCs w:val="22"/>
              </w:rPr>
              <w:t>osters are displayed to remind staff and visitors of the proper sequence for PPE donning and doffing</w:t>
            </w:r>
          </w:p>
        </w:tc>
        <w:tc>
          <w:tcPr>
            <w:tcW w:w="738" w:type="dxa"/>
            <w:shd w:val="clear" w:color="auto" w:fill="FDE9D9" w:themeFill="accent6" w:themeFillTint="33"/>
          </w:tcPr>
          <w:p w14:paraId="0D51C090" w14:textId="77777777" w:rsidR="006C6109" w:rsidRPr="00E420DE" w:rsidRDefault="00AA5635" w:rsidP="006C6109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28824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109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959B800" w14:textId="77777777" w:rsidR="006C6109" w:rsidRDefault="006C6109" w:rsidP="006C6109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1455192D" w14:textId="77777777" w:rsidR="006C6109" w:rsidRPr="00E420DE" w:rsidRDefault="00AA5635" w:rsidP="006C6109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84568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109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1F4A074" w14:textId="77777777" w:rsidR="006C6109" w:rsidRDefault="006C6109" w:rsidP="006C6109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1FB3840E" w14:textId="77777777" w:rsidR="006C6109" w:rsidRPr="00E420DE" w:rsidRDefault="00AA5635" w:rsidP="006C6109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87187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109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0BC74C8" w14:textId="77777777" w:rsidR="006C6109" w:rsidRDefault="006C6109" w:rsidP="006C6109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257233" w:rsidRPr="00E420DE" w14:paraId="635C455F" w14:textId="77777777" w:rsidTr="00555012">
        <w:trPr>
          <w:gridAfter w:val="1"/>
          <w:wAfter w:w="13" w:type="dxa"/>
        </w:trPr>
        <w:tc>
          <w:tcPr>
            <w:tcW w:w="810" w:type="dxa"/>
            <w:shd w:val="clear" w:color="auto" w:fill="FFFFFF" w:themeFill="background1"/>
          </w:tcPr>
          <w:p w14:paraId="4F8549E9" w14:textId="11396254" w:rsidR="00257233" w:rsidRDefault="00257233" w:rsidP="006C61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7.8</w:t>
            </w:r>
          </w:p>
        </w:tc>
        <w:tc>
          <w:tcPr>
            <w:tcW w:w="8699" w:type="dxa"/>
            <w:gridSpan w:val="2"/>
            <w:shd w:val="clear" w:color="auto" w:fill="FFFFFF" w:themeFill="background1"/>
          </w:tcPr>
          <w:p w14:paraId="47714BCE" w14:textId="73FB4ACB" w:rsidR="00257233" w:rsidRDefault="00257233" w:rsidP="006C6109">
            <w:pPr>
              <w:rPr>
                <w:rFonts w:ascii="Arial" w:hAnsi="Arial" w:cs="Arial"/>
                <w:sz w:val="22"/>
                <w:szCs w:val="22"/>
              </w:rPr>
            </w:pPr>
            <w:r w:rsidRPr="00555012">
              <w:rPr>
                <w:rFonts w:ascii="Arial" w:hAnsi="Arial" w:cs="Arial"/>
                <w:sz w:val="22"/>
                <w:szCs w:val="22"/>
              </w:rPr>
              <w:t xml:space="preserve">Staff, </w:t>
            </w:r>
            <w:proofErr w:type="gramStart"/>
            <w:r w:rsidRPr="00555012">
              <w:rPr>
                <w:rFonts w:ascii="Arial" w:hAnsi="Arial" w:cs="Arial"/>
                <w:sz w:val="22"/>
                <w:szCs w:val="22"/>
              </w:rPr>
              <w:t>residents</w:t>
            </w:r>
            <w:proofErr w:type="gramEnd"/>
            <w:r w:rsidRPr="00555012">
              <w:rPr>
                <w:rFonts w:ascii="Arial" w:hAnsi="Arial" w:cs="Arial"/>
                <w:sz w:val="22"/>
                <w:szCs w:val="22"/>
              </w:rPr>
              <w:t xml:space="preserve"> and visitors are following the proper sequence for donning and doffing PPE</w:t>
            </w:r>
          </w:p>
        </w:tc>
        <w:tc>
          <w:tcPr>
            <w:tcW w:w="738" w:type="dxa"/>
            <w:shd w:val="clear" w:color="auto" w:fill="FFFFFF" w:themeFill="background1"/>
          </w:tcPr>
          <w:p w14:paraId="607607B5" w14:textId="77777777" w:rsidR="00257233" w:rsidRDefault="00257233" w:rsidP="006C6109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B129DD8" w14:textId="77777777" w:rsidR="00257233" w:rsidRDefault="00257233" w:rsidP="006C6109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43E4150" w14:textId="77777777" w:rsidR="00257233" w:rsidRDefault="00257233" w:rsidP="006C6109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6C6109" w:rsidRPr="00E420DE" w14:paraId="701AE23C" w14:textId="77777777" w:rsidTr="000E66DC">
        <w:trPr>
          <w:gridAfter w:val="1"/>
          <w:wAfter w:w="13" w:type="dxa"/>
        </w:trPr>
        <w:tc>
          <w:tcPr>
            <w:tcW w:w="810" w:type="dxa"/>
            <w:shd w:val="clear" w:color="auto" w:fill="FFFFFF" w:themeFill="background1"/>
          </w:tcPr>
          <w:p w14:paraId="3CE1A85F" w14:textId="79D2105F" w:rsidR="006C6109" w:rsidRPr="00E420DE" w:rsidRDefault="009C24BD" w:rsidP="006C61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25723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699" w:type="dxa"/>
            <w:gridSpan w:val="2"/>
            <w:shd w:val="clear" w:color="auto" w:fill="FFFFFF" w:themeFill="background1"/>
          </w:tcPr>
          <w:p w14:paraId="380518E2" w14:textId="0333B3DB" w:rsidR="006C6109" w:rsidRPr="00555012" w:rsidRDefault="00555012" w:rsidP="006C61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6C6109" w:rsidRPr="00555012">
              <w:rPr>
                <w:rFonts w:ascii="Arial" w:hAnsi="Arial" w:cs="Arial"/>
                <w:sz w:val="22"/>
                <w:szCs w:val="22"/>
              </w:rPr>
              <w:t>eusable eye protection is cleaned and disinfected after resident care or when soiled and stored in a clean manner</w:t>
            </w:r>
          </w:p>
        </w:tc>
        <w:tc>
          <w:tcPr>
            <w:tcW w:w="738" w:type="dxa"/>
            <w:shd w:val="clear" w:color="auto" w:fill="FFFFFF" w:themeFill="background1"/>
          </w:tcPr>
          <w:p w14:paraId="3FE51E38" w14:textId="77777777" w:rsidR="006C6109" w:rsidRPr="00E420DE" w:rsidRDefault="00AA5635" w:rsidP="006C6109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98429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109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6985DCF" w14:textId="77777777" w:rsidR="006C6109" w:rsidRDefault="006C6109" w:rsidP="006C6109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785DD24" w14:textId="77777777" w:rsidR="006C6109" w:rsidRPr="00E420DE" w:rsidRDefault="00AA5635" w:rsidP="006C6109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48415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109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E53A186" w14:textId="77777777" w:rsidR="006C6109" w:rsidRDefault="006C6109" w:rsidP="006C6109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660E41C" w14:textId="77777777" w:rsidR="006C6109" w:rsidRPr="00E420DE" w:rsidRDefault="00AA5635" w:rsidP="006C6109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79532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109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968448F" w14:textId="77777777" w:rsidR="006C6109" w:rsidRDefault="006C6109" w:rsidP="006C6109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6C6109" w:rsidRPr="00E420DE" w14:paraId="4C5D2730" w14:textId="77777777" w:rsidTr="000E66DC">
        <w:trPr>
          <w:gridAfter w:val="1"/>
          <w:wAfter w:w="13" w:type="dxa"/>
        </w:trPr>
        <w:tc>
          <w:tcPr>
            <w:tcW w:w="810" w:type="dxa"/>
            <w:shd w:val="clear" w:color="auto" w:fill="FFFFFF" w:themeFill="background1"/>
          </w:tcPr>
          <w:p w14:paraId="5A9FF4DD" w14:textId="5A3F7239" w:rsidR="006C6109" w:rsidRPr="00E420DE" w:rsidRDefault="009C24BD" w:rsidP="006C61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25723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699" w:type="dxa"/>
            <w:gridSpan w:val="2"/>
            <w:shd w:val="clear" w:color="auto" w:fill="FFFFFF" w:themeFill="background1"/>
          </w:tcPr>
          <w:p w14:paraId="4581A27E" w14:textId="2302B7C0" w:rsidR="006C6109" w:rsidRPr="00555012" w:rsidRDefault="00555012" w:rsidP="006C6109">
            <w:pPr>
              <w:rPr>
                <w:rFonts w:ascii="Arial" w:hAnsi="Arial" w:cs="Arial"/>
                <w:sz w:val="22"/>
                <w:szCs w:val="22"/>
              </w:rPr>
            </w:pPr>
            <w:r w:rsidRPr="00F57C9C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6C6109" w:rsidRPr="00F57C9C">
              <w:rPr>
                <w:rFonts w:ascii="Arial" w:hAnsi="Arial" w:cs="Arial"/>
                <w:b/>
                <w:bCs/>
                <w:sz w:val="22"/>
                <w:szCs w:val="22"/>
              </w:rPr>
              <w:t>or suspect and confirmed COVID-19 cases</w:t>
            </w:r>
            <w:r w:rsidR="006C6109" w:rsidRPr="00555012">
              <w:rPr>
                <w:rFonts w:ascii="Arial" w:hAnsi="Arial" w:cs="Arial"/>
                <w:sz w:val="22"/>
                <w:szCs w:val="22"/>
              </w:rPr>
              <w:t>, staff wear a well fitted mask or a fit-tested, seal checked N95 respirator when providing direct care or when interacting with the resident</w:t>
            </w:r>
          </w:p>
        </w:tc>
        <w:tc>
          <w:tcPr>
            <w:tcW w:w="738" w:type="dxa"/>
            <w:shd w:val="clear" w:color="auto" w:fill="FFFFFF" w:themeFill="background1"/>
          </w:tcPr>
          <w:p w14:paraId="4D97E377" w14:textId="77777777" w:rsidR="006C6109" w:rsidRPr="00E420DE" w:rsidRDefault="00AA5635" w:rsidP="006C6109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83472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109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9439E4F" w14:textId="77777777" w:rsidR="006C6109" w:rsidRDefault="006C6109" w:rsidP="006C6109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3685DF0" w14:textId="77777777" w:rsidR="006C6109" w:rsidRPr="00E420DE" w:rsidRDefault="00AA5635" w:rsidP="006C6109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37600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109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21CEAB4" w14:textId="77777777" w:rsidR="006C6109" w:rsidRDefault="006C6109" w:rsidP="006C6109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32D92CA" w14:textId="77777777" w:rsidR="006C6109" w:rsidRPr="00E420DE" w:rsidRDefault="00AA5635" w:rsidP="006C6109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9828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109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A64E976" w14:textId="77777777" w:rsidR="006C6109" w:rsidRDefault="006C6109" w:rsidP="006C6109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7A58AF" w:rsidRPr="00E420DE" w14:paraId="50214D3E" w14:textId="77777777" w:rsidTr="000E66DC">
        <w:trPr>
          <w:gridAfter w:val="1"/>
          <w:wAfter w:w="13" w:type="dxa"/>
        </w:trPr>
        <w:tc>
          <w:tcPr>
            <w:tcW w:w="810" w:type="dxa"/>
            <w:shd w:val="clear" w:color="auto" w:fill="D9D9D9" w:themeFill="background1" w:themeFillShade="D9"/>
          </w:tcPr>
          <w:p w14:paraId="38FB4A73" w14:textId="64EB0E6E" w:rsidR="007A58AF" w:rsidRPr="00E420DE" w:rsidRDefault="009C24BD" w:rsidP="007A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7A58AF" w:rsidRPr="00825E0D">
              <w:rPr>
                <w:rFonts w:ascii="Arial" w:hAnsi="Arial" w:cs="Arial"/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8699" w:type="dxa"/>
            <w:gridSpan w:val="2"/>
            <w:shd w:val="clear" w:color="auto" w:fill="D9D9D9" w:themeFill="background1" w:themeFillShade="D9"/>
          </w:tcPr>
          <w:p w14:paraId="1B63ED94" w14:textId="28957BD6" w:rsidR="007A58AF" w:rsidRPr="00E420DE" w:rsidRDefault="007A58AF" w:rsidP="007A58AF">
            <w:pPr>
              <w:rPr>
                <w:rFonts w:ascii="Arial" w:hAnsi="Arial" w:cs="Arial"/>
                <w:sz w:val="22"/>
                <w:szCs w:val="22"/>
              </w:rPr>
            </w:pPr>
            <w:r w:rsidRPr="00825E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Environmental Surfaces </w:t>
            </w:r>
            <w:r w:rsidR="00D96535">
              <w:rPr>
                <w:rFonts w:ascii="Arial" w:hAnsi="Arial" w:cs="Arial"/>
                <w:b/>
                <w:bCs/>
                <w:sz w:val="22"/>
                <w:szCs w:val="22"/>
              </w:rPr>
              <w:t>and</w:t>
            </w:r>
            <w:r w:rsidRPr="00825E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Equipment Cleaning and Disinfection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286C89C9" w14:textId="42BB3FC3" w:rsidR="007A58AF" w:rsidRPr="00E420DE" w:rsidRDefault="007A58AF" w:rsidP="007A58A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825E0D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6EEAFC5" w14:textId="02419DB9" w:rsidR="007A58AF" w:rsidRPr="00E420DE" w:rsidRDefault="007A58AF" w:rsidP="007A58A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825E0D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DDA0AE8" w14:textId="0F46B313" w:rsidR="007A58AF" w:rsidRPr="00E420DE" w:rsidRDefault="007A58AF" w:rsidP="007A58A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825E0D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7A58AF" w:rsidRPr="00E420DE" w14:paraId="6F9E3DD1" w14:textId="77777777" w:rsidTr="000E66DC">
        <w:trPr>
          <w:gridAfter w:val="1"/>
          <w:wAfter w:w="13" w:type="dxa"/>
          <w:cantSplit/>
        </w:trPr>
        <w:tc>
          <w:tcPr>
            <w:tcW w:w="810" w:type="dxa"/>
            <w:shd w:val="clear" w:color="auto" w:fill="FDE9D9" w:themeFill="accent6" w:themeFillTint="33"/>
          </w:tcPr>
          <w:p w14:paraId="289D34D1" w14:textId="09BC8D79" w:rsidR="007A58AF" w:rsidRPr="00E420DE" w:rsidRDefault="009C24BD" w:rsidP="005550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A58AF" w:rsidRPr="00825E0D">
              <w:rPr>
                <w:sz w:val="22"/>
                <w:szCs w:val="22"/>
              </w:rPr>
              <w:t>.1</w:t>
            </w:r>
          </w:p>
        </w:tc>
        <w:tc>
          <w:tcPr>
            <w:tcW w:w="8699" w:type="dxa"/>
            <w:gridSpan w:val="2"/>
            <w:shd w:val="clear" w:color="auto" w:fill="FDE9D9" w:themeFill="accent6" w:themeFillTint="33"/>
          </w:tcPr>
          <w:p w14:paraId="320001FB" w14:textId="6934A4BC" w:rsidR="007A58AF" w:rsidRPr="00E420DE" w:rsidRDefault="00555012" w:rsidP="007A58AF">
            <w:pPr>
              <w:pStyle w:val="Default"/>
              <w:rPr>
                <w:sz w:val="22"/>
                <w:szCs w:val="22"/>
              </w:rPr>
            </w:pPr>
            <w:r w:rsidRPr="000E66DC">
              <w:rPr>
                <w:color w:val="auto"/>
                <w:sz w:val="22"/>
                <w:szCs w:val="22"/>
              </w:rPr>
              <w:t>A</w:t>
            </w:r>
            <w:r w:rsidR="007A58AF" w:rsidRPr="000E66DC">
              <w:rPr>
                <w:color w:val="auto"/>
                <w:sz w:val="22"/>
                <w:szCs w:val="22"/>
              </w:rPr>
              <w:t xml:space="preserve"> disinfectant with a Drug Identification Number (DIN) that inactivates non-enveloped virus</w:t>
            </w:r>
            <w:r w:rsidR="000E66DC">
              <w:rPr>
                <w:color w:val="auto"/>
                <w:sz w:val="22"/>
                <w:szCs w:val="22"/>
              </w:rPr>
              <w:t>es</w:t>
            </w:r>
            <w:r w:rsidR="00EF5678">
              <w:rPr>
                <w:color w:val="auto"/>
                <w:sz w:val="22"/>
                <w:szCs w:val="22"/>
              </w:rPr>
              <w:t xml:space="preserve"> and</w:t>
            </w:r>
            <w:r w:rsidR="007A58AF" w:rsidRPr="000E66DC">
              <w:rPr>
                <w:color w:val="auto"/>
                <w:sz w:val="22"/>
                <w:szCs w:val="22"/>
              </w:rPr>
              <w:t xml:space="preserve"> has an efficacy claim against the identified organism implicated in the outbreak is used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558BBAC" w14:textId="4A8AE878" w:rsidR="007A58AF" w:rsidRPr="00E420DE" w:rsidRDefault="00AA5635" w:rsidP="007A58AF">
            <w:pPr>
              <w:pStyle w:val="Default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94599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82485E1" w14:textId="4E052779" w:rsidR="007A58AF" w:rsidRPr="00E420DE" w:rsidRDefault="00AA5635" w:rsidP="007A58AF">
            <w:pPr>
              <w:pStyle w:val="Default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95254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C31051F" w14:textId="36C82BAB" w:rsidR="007A58AF" w:rsidRPr="00E420DE" w:rsidRDefault="00AA5635" w:rsidP="007A58AF">
            <w:pPr>
              <w:pStyle w:val="Default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23582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A58AF" w:rsidRPr="00E420DE" w14:paraId="465A83D6" w14:textId="77777777" w:rsidTr="00825E0D">
        <w:trPr>
          <w:gridAfter w:val="1"/>
          <w:wAfter w:w="13" w:type="dxa"/>
        </w:trPr>
        <w:tc>
          <w:tcPr>
            <w:tcW w:w="810" w:type="dxa"/>
            <w:shd w:val="clear" w:color="auto" w:fill="FFFFFF" w:themeFill="background1"/>
          </w:tcPr>
          <w:p w14:paraId="24B666AD" w14:textId="02AD3BC6" w:rsidR="007A58AF" w:rsidRPr="00E420DE" w:rsidRDefault="009C24BD" w:rsidP="000E66DC">
            <w:pPr>
              <w:pStyle w:val="TableParagraph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  <w:r w:rsidR="007A58AF" w:rsidRPr="00E420DE">
              <w:rPr>
                <w:rFonts w:ascii="Arial" w:eastAsia="Times New Roman" w:hAnsi="Arial" w:cs="Arial"/>
              </w:rPr>
              <w:t>.2</w:t>
            </w:r>
          </w:p>
        </w:tc>
        <w:tc>
          <w:tcPr>
            <w:tcW w:w="8699" w:type="dxa"/>
            <w:gridSpan w:val="2"/>
            <w:shd w:val="clear" w:color="auto" w:fill="FFFFFF" w:themeFill="background1"/>
          </w:tcPr>
          <w:p w14:paraId="048DB61F" w14:textId="54297C72" w:rsidR="007A58AF" w:rsidRPr="00E420DE" w:rsidRDefault="00555012" w:rsidP="000E66DC">
            <w:pPr>
              <w:pStyle w:val="TableParagrap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</w:t>
            </w:r>
            <w:r w:rsidR="007A58AF" w:rsidRPr="008946A0">
              <w:rPr>
                <w:rFonts w:ascii="Arial" w:eastAsia="Times New Roman" w:hAnsi="Arial" w:cs="Arial"/>
              </w:rPr>
              <w:t xml:space="preserve">taff use cleaning and disinfection products according to </w:t>
            </w:r>
            <w:r w:rsidR="007713D0">
              <w:rPr>
                <w:rFonts w:ascii="Arial" w:eastAsia="Times New Roman" w:hAnsi="Arial" w:cs="Arial"/>
              </w:rPr>
              <w:t>M</w:t>
            </w:r>
            <w:r w:rsidR="007A58AF" w:rsidRPr="008946A0">
              <w:rPr>
                <w:rFonts w:ascii="Arial" w:eastAsia="Times New Roman" w:hAnsi="Arial" w:cs="Arial"/>
              </w:rPr>
              <w:t>anufacturer</w:t>
            </w:r>
            <w:r w:rsidR="000E66DC">
              <w:rPr>
                <w:rFonts w:ascii="Arial" w:eastAsia="Times New Roman" w:hAnsi="Arial" w:cs="Arial"/>
              </w:rPr>
              <w:t>’</w:t>
            </w:r>
            <w:r w:rsidR="007A58AF" w:rsidRPr="008946A0">
              <w:rPr>
                <w:rFonts w:ascii="Arial" w:eastAsia="Times New Roman" w:hAnsi="Arial" w:cs="Arial"/>
              </w:rPr>
              <w:t xml:space="preserve">s </w:t>
            </w:r>
            <w:r w:rsidR="007713D0">
              <w:rPr>
                <w:rFonts w:ascii="Arial" w:eastAsia="Times New Roman" w:hAnsi="Arial" w:cs="Arial"/>
              </w:rPr>
              <w:t>I</w:t>
            </w:r>
            <w:r w:rsidR="007A58AF" w:rsidRPr="008946A0">
              <w:rPr>
                <w:rFonts w:ascii="Arial" w:eastAsia="Times New Roman" w:hAnsi="Arial" w:cs="Arial"/>
              </w:rPr>
              <w:t xml:space="preserve">nstructions for </w:t>
            </w:r>
            <w:r w:rsidR="007713D0">
              <w:rPr>
                <w:rFonts w:ascii="Arial" w:eastAsia="Times New Roman" w:hAnsi="Arial" w:cs="Arial"/>
              </w:rPr>
              <w:t>U</w:t>
            </w:r>
            <w:r w:rsidR="007A58AF" w:rsidRPr="008946A0">
              <w:rPr>
                <w:rFonts w:ascii="Arial" w:eastAsia="Times New Roman" w:hAnsi="Arial" w:cs="Arial"/>
              </w:rPr>
              <w:t>se (MIFU) (e.g., contact time, dilution/mixing, testing of concentration, storage</w:t>
            </w:r>
            <w:r w:rsidR="000E66DC">
              <w:rPr>
                <w:rFonts w:ascii="Arial" w:eastAsia="Times New Roman" w:hAnsi="Arial" w:cs="Arial"/>
              </w:rPr>
              <w:t>,</w:t>
            </w:r>
            <w:r w:rsidR="007A58AF" w:rsidRPr="008946A0">
              <w:rPr>
                <w:rFonts w:ascii="Arial" w:eastAsia="Times New Roman" w:hAnsi="Arial" w:cs="Arial"/>
              </w:rPr>
              <w:t xml:space="preserve"> and PPE use) and the product is not expired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906A60" w14:textId="18D2D18F" w:rsidR="007A58AF" w:rsidRPr="00E420DE" w:rsidRDefault="00AA5635" w:rsidP="007A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202276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0E14729" w14:textId="1D255C49" w:rsidR="007A58AF" w:rsidRPr="00E420DE" w:rsidRDefault="007A58AF" w:rsidP="007A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4DB7AB" w14:textId="4149470C" w:rsidR="007A58AF" w:rsidRPr="00E420DE" w:rsidRDefault="00AA5635" w:rsidP="007A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17657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D73EADA" w14:textId="12C1A165" w:rsidR="007A58AF" w:rsidRPr="00E420DE" w:rsidRDefault="007A58AF" w:rsidP="007A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8C1050" w14:textId="1CE44881" w:rsidR="007A58AF" w:rsidRPr="00E420DE" w:rsidRDefault="00AA5635" w:rsidP="007A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04710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30589CF" w14:textId="4723FF11" w:rsidR="007A58AF" w:rsidRPr="00E420DE" w:rsidRDefault="007A58AF" w:rsidP="007A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58AF" w:rsidRPr="00E420DE" w14:paraId="7A5CBC84" w14:textId="77777777" w:rsidTr="00825E0D">
        <w:trPr>
          <w:gridAfter w:val="1"/>
          <w:wAfter w:w="13" w:type="dxa"/>
        </w:trPr>
        <w:tc>
          <w:tcPr>
            <w:tcW w:w="810" w:type="dxa"/>
            <w:shd w:val="clear" w:color="auto" w:fill="FFFFFF" w:themeFill="background1"/>
          </w:tcPr>
          <w:p w14:paraId="19807A1E" w14:textId="73468F9A" w:rsidR="007A58AF" w:rsidRPr="00E420DE" w:rsidRDefault="009C24BD" w:rsidP="000E66DC">
            <w:pPr>
              <w:pStyle w:val="TableParagraph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  <w:r w:rsidR="007A58AF" w:rsidRPr="00E420DE">
              <w:rPr>
                <w:rFonts w:ascii="Arial" w:eastAsia="Times New Roman" w:hAnsi="Arial" w:cs="Arial"/>
              </w:rPr>
              <w:t>.3</w:t>
            </w:r>
          </w:p>
        </w:tc>
        <w:tc>
          <w:tcPr>
            <w:tcW w:w="8699" w:type="dxa"/>
            <w:gridSpan w:val="2"/>
            <w:shd w:val="clear" w:color="auto" w:fill="FFFFFF" w:themeFill="background1"/>
          </w:tcPr>
          <w:p w14:paraId="5E7B2924" w14:textId="77777777" w:rsidR="007A58AF" w:rsidRDefault="00555012" w:rsidP="000E66DC">
            <w:pPr>
              <w:pStyle w:val="TableParagrap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</w:t>
            </w:r>
            <w:r w:rsidR="007A58AF" w:rsidRPr="008946A0">
              <w:rPr>
                <w:rFonts w:ascii="Arial" w:eastAsia="Times New Roman" w:hAnsi="Arial" w:cs="Arial"/>
              </w:rPr>
              <w:t xml:space="preserve">hared resident equipment is cleaned and disinfected </w:t>
            </w:r>
            <w:r w:rsidR="007A58AF" w:rsidRPr="00D96535">
              <w:rPr>
                <w:rFonts w:ascii="Arial" w:eastAsia="Times New Roman" w:hAnsi="Arial" w:cs="Arial"/>
              </w:rPr>
              <w:t xml:space="preserve">after each </w:t>
            </w:r>
            <w:proofErr w:type="gramStart"/>
            <w:r w:rsidR="007A58AF" w:rsidRPr="00D96535">
              <w:rPr>
                <w:rFonts w:ascii="Arial" w:eastAsia="Times New Roman" w:hAnsi="Arial" w:cs="Arial"/>
              </w:rPr>
              <w:t>use</w:t>
            </w:r>
            <w:proofErr w:type="gramEnd"/>
          </w:p>
          <w:p w14:paraId="70D98E69" w14:textId="69A3AFF0" w:rsidR="000E66DC" w:rsidRPr="00E420DE" w:rsidRDefault="000E66DC" w:rsidP="000E66DC">
            <w:pPr>
              <w:pStyle w:val="TableParagraph"/>
              <w:rPr>
                <w:rFonts w:ascii="Arial" w:eastAsia="Times New Roman" w:hAnsi="Arial" w:cs="Arial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849128" w14:textId="1DE64E24" w:rsidR="007A58AF" w:rsidRPr="00E420DE" w:rsidRDefault="00AA5635" w:rsidP="005550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257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C185E5" w14:textId="2F52532A" w:rsidR="007A58AF" w:rsidRPr="00E420DE" w:rsidRDefault="00AA5635" w:rsidP="005550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3754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3A7E48" w14:textId="4A48325D" w:rsidR="007A58AF" w:rsidRPr="00E420DE" w:rsidRDefault="00AA5635" w:rsidP="005550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7609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E66DC" w:rsidRPr="00E420DE" w14:paraId="36CFBBBC" w14:textId="77777777" w:rsidTr="00F57C9C">
        <w:trPr>
          <w:gridAfter w:val="1"/>
          <w:wAfter w:w="13" w:type="dxa"/>
        </w:trPr>
        <w:tc>
          <w:tcPr>
            <w:tcW w:w="810" w:type="dxa"/>
            <w:shd w:val="clear" w:color="auto" w:fill="D9D9D9" w:themeFill="background1" w:themeFillShade="D9"/>
          </w:tcPr>
          <w:p w14:paraId="23988A0D" w14:textId="36396A4C" w:rsidR="000E66DC" w:rsidRDefault="000E66DC" w:rsidP="000E66DC">
            <w:pPr>
              <w:pStyle w:val="TableParagraph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8</w:t>
            </w:r>
            <w:r w:rsidRPr="00825E0D"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8699" w:type="dxa"/>
            <w:gridSpan w:val="2"/>
            <w:shd w:val="clear" w:color="auto" w:fill="D9D9D9" w:themeFill="background1" w:themeFillShade="D9"/>
          </w:tcPr>
          <w:p w14:paraId="2DF4D2D7" w14:textId="53AFAEF7" w:rsidR="000E66DC" w:rsidRDefault="000E66DC" w:rsidP="000E66DC">
            <w:pPr>
              <w:pStyle w:val="TableParagraph"/>
              <w:rPr>
                <w:rFonts w:ascii="Arial" w:eastAsia="Times New Roman" w:hAnsi="Arial" w:cs="Arial"/>
              </w:rPr>
            </w:pPr>
            <w:r w:rsidRPr="00825E0D">
              <w:rPr>
                <w:rFonts w:ascii="Arial" w:hAnsi="Arial" w:cs="Arial"/>
                <w:b/>
                <w:bCs/>
              </w:rPr>
              <w:t xml:space="preserve">Environmental Surfaces </w:t>
            </w:r>
            <w:r>
              <w:rPr>
                <w:rFonts w:ascii="Arial" w:hAnsi="Arial" w:cs="Arial"/>
                <w:b/>
                <w:bCs/>
              </w:rPr>
              <w:t>and</w:t>
            </w:r>
            <w:r w:rsidRPr="00825E0D">
              <w:rPr>
                <w:rFonts w:ascii="Arial" w:hAnsi="Arial" w:cs="Arial"/>
                <w:b/>
                <w:bCs/>
              </w:rPr>
              <w:t xml:space="preserve"> Equipment Cleaning and Disinfection</w:t>
            </w:r>
            <w:r>
              <w:rPr>
                <w:rFonts w:ascii="Arial" w:hAnsi="Arial" w:cs="Arial"/>
                <w:b/>
                <w:bCs/>
              </w:rPr>
              <w:t xml:space="preserve"> Continued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494BD6" w14:textId="15D80CE7" w:rsidR="000E66DC" w:rsidRDefault="000E66DC" w:rsidP="000E6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E0D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EF2064" w14:textId="1C73C539" w:rsidR="000E66DC" w:rsidRDefault="000E66DC" w:rsidP="000E6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E0D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BA7964" w14:textId="2061E43D" w:rsidR="000E66DC" w:rsidRDefault="000E66DC" w:rsidP="000E6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E0D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7A58AF" w:rsidRPr="00E420DE" w14:paraId="5C624D08" w14:textId="77777777" w:rsidTr="000E66DC">
        <w:trPr>
          <w:gridAfter w:val="1"/>
          <w:wAfter w:w="13" w:type="dxa"/>
        </w:trPr>
        <w:tc>
          <w:tcPr>
            <w:tcW w:w="810" w:type="dxa"/>
            <w:shd w:val="clear" w:color="auto" w:fill="FDE9D9" w:themeFill="accent6" w:themeFillTint="33"/>
          </w:tcPr>
          <w:p w14:paraId="52B90758" w14:textId="4EC0F99E" w:rsidR="007A58AF" w:rsidRPr="00E420DE" w:rsidRDefault="009C24BD" w:rsidP="000E66DC">
            <w:pPr>
              <w:pStyle w:val="TableParagraph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  <w:r w:rsidR="007A58AF" w:rsidRPr="00E420DE">
              <w:rPr>
                <w:rFonts w:ascii="Arial" w:eastAsia="Times New Roman" w:hAnsi="Arial" w:cs="Arial"/>
              </w:rPr>
              <w:t>.4</w:t>
            </w:r>
          </w:p>
        </w:tc>
        <w:tc>
          <w:tcPr>
            <w:tcW w:w="8699" w:type="dxa"/>
            <w:gridSpan w:val="2"/>
            <w:shd w:val="clear" w:color="auto" w:fill="FDE9D9" w:themeFill="accent6" w:themeFillTint="33"/>
          </w:tcPr>
          <w:p w14:paraId="1F5B8A52" w14:textId="5C350873" w:rsidR="007A58AF" w:rsidRPr="00E420DE" w:rsidRDefault="00555012" w:rsidP="000E66DC">
            <w:pPr>
              <w:pStyle w:val="TableParagrap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</w:t>
            </w:r>
            <w:r w:rsidR="007A58AF" w:rsidRPr="008946A0">
              <w:rPr>
                <w:rFonts w:ascii="Arial" w:eastAsia="Times New Roman" w:hAnsi="Arial" w:cs="Arial"/>
              </w:rPr>
              <w:t>he rooms of residents who are on Additional Precautions, are cleaned and disinfected at least once a day if feasible and when visibly soiled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5D62CFB" w14:textId="1DCED16E" w:rsidR="007A58AF" w:rsidRPr="00E420DE" w:rsidRDefault="00AA5635" w:rsidP="007A58A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7031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4884DB5" w14:textId="7067CAF8" w:rsidR="007A58AF" w:rsidRPr="00E420DE" w:rsidRDefault="00AA5635" w:rsidP="007A58A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3424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C19FF42" w14:textId="1052CE04" w:rsidR="007A58AF" w:rsidRPr="00E420DE" w:rsidRDefault="00AA5635" w:rsidP="007A58AF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878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AF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40FB2" w:rsidRPr="00E420DE" w14:paraId="0B4723E2" w14:textId="77777777" w:rsidTr="00825E0D">
        <w:trPr>
          <w:gridAfter w:val="1"/>
          <w:wAfter w:w="13" w:type="dxa"/>
        </w:trPr>
        <w:tc>
          <w:tcPr>
            <w:tcW w:w="810" w:type="dxa"/>
            <w:shd w:val="clear" w:color="auto" w:fill="FFFFFF" w:themeFill="background1"/>
          </w:tcPr>
          <w:p w14:paraId="423225BD" w14:textId="79920CC0" w:rsidR="00540FB2" w:rsidRPr="00E420DE" w:rsidRDefault="00540FB2" w:rsidP="000E66DC">
            <w:pPr>
              <w:pStyle w:val="TableParagraph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  <w:r w:rsidRPr="00E420DE">
              <w:rPr>
                <w:rFonts w:ascii="Arial" w:eastAsia="Times New Roman" w:hAnsi="Arial" w:cs="Arial"/>
              </w:rPr>
              <w:t>.5</w:t>
            </w:r>
          </w:p>
        </w:tc>
        <w:tc>
          <w:tcPr>
            <w:tcW w:w="8699" w:type="dxa"/>
            <w:gridSpan w:val="2"/>
            <w:shd w:val="clear" w:color="auto" w:fill="FFFFFF" w:themeFill="background1"/>
          </w:tcPr>
          <w:p w14:paraId="18DEAAD7" w14:textId="75E73546" w:rsidR="00540FB2" w:rsidRPr="00E420DE" w:rsidRDefault="00540FB2" w:rsidP="000E66DC">
            <w:pPr>
              <w:pStyle w:val="TableParagrap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Pr="008946A0">
              <w:rPr>
                <w:rFonts w:ascii="Arial" w:eastAsia="Times New Roman" w:hAnsi="Arial" w:cs="Arial"/>
              </w:rPr>
              <w:t xml:space="preserve">isinfectant is readily accessible to staff 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4CB227" w14:textId="35B10FA3" w:rsidR="00540FB2" w:rsidRPr="00E420DE" w:rsidRDefault="00AA5635" w:rsidP="00540FB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50990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5B56E9" w14:textId="0B0C20A1" w:rsidR="00540FB2" w:rsidRPr="00E420DE" w:rsidRDefault="00AA5635" w:rsidP="00540FB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97879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221331" w14:textId="701E3398" w:rsidR="00540FB2" w:rsidRPr="00E420DE" w:rsidRDefault="00AA5635" w:rsidP="00540FB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94473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40FB2" w:rsidRPr="00E420DE" w14:paraId="2526476F" w14:textId="77777777" w:rsidTr="000E66DC">
        <w:trPr>
          <w:gridAfter w:val="1"/>
          <w:wAfter w:w="13" w:type="dxa"/>
        </w:trPr>
        <w:tc>
          <w:tcPr>
            <w:tcW w:w="810" w:type="dxa"/>
            <w:shd w:val="clear" w:color="auto" w:fill="FDE9D9" w:themeFill="accent6" w:themeFillTint="33"/>
          </w:tcPr>
          <w:p w14:paraId="433849DA" w14:textId="69A7620C" w:rsidR="00540FB2" w:rsidRPr="00E420DE" w:rsidRDefault="00540FB2" w:rsidP="000E66DC">
            <w:pPr>
              <w:pStyle w:val="TableParagraph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  <w:r w:rsidRPr="00E420DE">
              <w:rPr>
                <w:rFonts w:ascii="Arial" w:eastAsia="Times New Roman" w:hAnsi="Arial" w:cs="Arial"/>
              </w:rPr>
              <w:t>.6</w:t>
            </w:r>
          </w:p>
        </w:tc>
        <w:tc>
          <w:tcPr>
            <w:tcW w:w="8699" w:type="dxa"/>
            <w:gridSpan w:val="2"/>
            <w:shd w:val="clear" w:color="auto" w:fill="FDE9D9" w:themeFill="accent6" w:themeFillTint="33"/>
          </w:tcPr>
          <w:p w14:paraId="6176053D" w14:textId="2FC9EBB8" w:rsidR="00540FB2" w:rsidRPr="00E420DE" w:rsidRDefault="00540FB2" w:rsidP="000E66DC">
            <w:pPr>
              <w:pStyle w:val="TableParagrap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pacing w:val="-2"/>
              </w:rPr>
              <w:t>H</w:t>
            </w:r>
            <w:r w:rsidRPr="008946A0">
              <w:rPr>
                <w:rFonts w:ascii="Arial" w:eastAsia="Times New Roman" w:hAnsi="Arial" w:cs="Arial"/>
                <w:spacing w:val="-2"/>
              </w:rPr>
              <w:t>igh touch surfaces in the outbreak affected unit are cleaned and disinfected at least twice per day and when visibly soiled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7B3D539" w14:textId="66E636D4" w:rsidR="00540FB2" w:rsidRPr="00E420DE" w:rsidRDefault="00AA5635" w:rsidP="00540F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11398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40B4CB3" w14:textId="0583C530" w:rsidR="00540FB2" w:rsidRPr="00E420DE" w:rsidRDefault="00540FB2" w:rsidP="00540F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90799F1" w14:textId="51F7305F" w:rsidR="00540FB2" w:rsidRPr="00E420DE" w:rsidRDefault="00AA5635" w:rsidP="00540F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27733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08A3FE0" w14:textId="01F06BC6" w:rsidR="00540FB2" w:rsidRPr="00E420DE" w:rsidRDefault="00540FB2" w:rsidP="00540F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3A968CC" w14:textId="569E6DB3" w:rsidR="00540FB2" w:rsidRPr="00E420DE" w:rsidRDefault="00AA5635" w:rsidP="00540F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49788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2C14DD7" w14:textId="31B6BF6B" w:rsidR="00540FB2" w:rsidRPr="00E420DE" w:rsidRDefault="00540FB2" w:rsidP="00540F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FB2" w:rsidRPr="00E420DE" w14:paraId="79189301" w14:textId="77777777" w:rsidTr="00825E0D">
        <w:trPr>
          <w:gridAfter w:val="1"/>
          <w:wAfter w:w="13" w:type="dxa"/>
        </w:trPr>
        <w:tc>
          <w:tcPr>
            <w:tcW w:w="810" w:type="dxa"/>
            <w:shd w:val="clear" w:color="auto" w:fill="FFFFFF" w:themeFill="background1"/>
          </w:tcPr>
          <w:p w14:paraId="488F2153" w14:textId="7064B906" w:rsidR="00540FB2" w:rsidRPr="00E420DE" w:rsidRDefault="00540FB2" w:rsidP="000E66DC">
            <w:pPr>
              <w:pStyle w:val="TableParagraph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8.7</w:t>
            </w:r>
          </w:p>
        </w:tc>
        <w:tc>
          <w:tcPr>
            <w:tcW w:w="8699" w:type="dxa"/>
            <w:gridSpan w:val="2"/>
            <w:shd w:val="clear" w:color="auto" w:fill="FFFFFF" w:themeFill="background1"/>
          </w:tcPr>
          <w:p w14:paraId="35FE493D" w14:textId="3FCAB264" w:rsidR="00540FB2" w:rsidRPr="000E66DC" w:rsidRDefault="00540FB2" w:rsidP="00540FB2">
            <w:pPr>
              <w:pStyle w:val="TableParagraph"/>
              <w:rPr>
                <w:rFonts w:ascii="Arial" w:eastAsia="Times New Roman" w:hAnsi="Arial" w:cs="Arial"/>
                <w:spacing w:val="-2"/>
              </w:rPr>
            </w:pPr>
            <w:r w:rsidRPr="000E66DC">
              <w:rPr>
                <w:rFonts w:ascii="Arial" w:eastAsia="Times New Roman" w:hAnsi="Arial" w:cs="Arial"/>
                <w:spacing w:val="-2"/>
              </w:rPr>
              <w:t>All e</w:t>
            </w:r>
            <w:r w:rsidRPr="00E420DE">
              <w:rPr>
                <w:rFonts w:ascii="Arial" w:eastAsia="Times New Roman" w:hAnsi="Arial" w:cs="Arial"/>
                <w:spacing w:val="-2"/>
              </w:rPr>
              <w:t>n</w:t>
            </w:r>
            <w:r w:rsidRPr="000E66DC">
              <w:rPr>
                <w:rFonts w:ascii="Arial" w:eastAsia="Times New Roman" w:hAnsi="Arial" w:cs="Arial"/>
                <w:spacing w:val="-2"/>
              </w:rPr>
              <w:t>viron</w:t>
            </w:r>
            <w:r w:rsidRPr="00E420DE">
              <w:rPr>
                <w:rFonts w:ascii="Arial" w:eastAsia="Times New Roman" w:hAnsi="Arial" w:cs="Arial"/>
                <w:spacing w:val="-2"/>
              </w:rPr>
              <w:t>m</w:t>
            </w:r>
            <w:r w:rsidRPr="000E66DC">
              <w:rPr>
                <w:rFonts w:ascii="Arial" w:eastAsia="Times New Roman" w:hAnsi="Arial" w:cs="Arial"/>
                <w:spacing w:val="-2"/>
              </w:rPr>
              <w:t>ental surfaces and e</w:t>
            </w:r>
            <w:r w:rsidRPr="00E420DE">
              <w:rPr>
                <w:rFonts w:ascii="Arial" w:eastAsia="Times New Roman" w:hAnsi="Arial" w:cs="Arial"/>
                <w:spacing w:val="-2"/>
              </w:rPr>
              <w:t>q</w:t>
            </w:r>
            <w:r w:rsidRPr="000E66DC">
              <w:rPr>
                <w:rFonts w:ascii="Arial" w:eastAsia="Times New Roman" w:hAnsi="Arial" w:cs="Arial"/>
                <w:spacing w:val="-2"/>
              </w:rPr>
              <w:t>uip</w:t>
            </w:r>
            <w:r w:rsidRPr="00E420DE">
              <w:rPr>
                <w:rFonts w:ascii="Arial" w:eastAsia="Times New Roman" w:hAnsi="Arial" w:cs="Arial"/>
                <w:spacing w:val="-2"/>
              </w:rPr>
              <w:t>m</w:t>
            </w:r>
            <w:r w:rsidRPr="000E66DC">
              <w:rPr>
                <w:rFonts w:ascii="Arial" w:eastAsia="Times New Roman" w:hAnsi="Arial" w:cs="Arial"/>
                <w:spacing w:val="-2"/>
              </w:rPr>
              <w:t xml:space="preserve">ent are cleaned first, then </w:t>
            </w:r>
            <w:r w:rsidRPr="00E420DE">
              <w:rPr>
                <w:rFonts w:ascii="Arial" w:eastAsia="Times New Roman" w:hAnsi="Arial" w:cs="Arial"/>
                <w:spacing w:val="-2"/>
              </w:rPr>
              <w:t>d</w:t>
            </w:r>
            <w:r w:rsidRPr="000E66DC">
              <w:rPr>
                <w:rFonts w:ascii="Arial" w:eastAsia="Times New Roman" w:hAnsi="Arial" w:cs="Arial"/>
                <w:spacing w:val="-2"/>
              </w:rPr>
              <w:t>isinfected (</w:t>
            </w:r>
            <w:r w:rsidR="000E66DC">
              <w:rPr>
                <w:rFonts w:ascii="Arial" w:eastAsia="Times New Roman" w:hAnsi="Arial" w:cs="Arial"/>
                <w:spacing w:val="-2"/>
              </w:rPr>
              <w:t>two-</w:t>
            </w:r>
            <w:r w:rsidRPr="000E66DC">
              <w:rPr>
                <w:rFonts w:ascii="Arial" w:eastAsia="Times New Roman" w:hAnsi="Arial" w:cs="Arial"/>
                <w:spacing w:val="-2"/>
              </w:rPr>
              <w:t>step method is followed), working from clean to dirty and high to low areas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4C8C10" w14:textId="480B7522" w:rsidR="00540FB2" w:rsidRPr="00E420DE" w:rsidRDefault="00AA5635" w:rsidP="00540FB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50972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CD4064D" w14:textId="141AC882" w:rsidR="00540FB2" w:rsidRPr="00E420DE" w:rsidRDefault="00540FB2" w:rsidP="00540FB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A63906" w14:textId="3E590D84" w:rsidR="00540FB2" w:rsidRPr="00E420DE" w:rsidRDefault="00AA5635" w:rsidP="00540FB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205368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E674B8" w14:textId="4E903F37" w:rsidR="00540FB2" w:rsidRPr="00E420DE" w:rsidRDefault="00AA5635" w:rsidP="00540FB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28562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40FB2" w:rsidRPr="00E420DE" w14:paraId="2B9C3325" w14:textId="77777777" w:rsidTr="000E66DC">
        <w:trPr>
          <w:gridAfter w:val="1"/>
          <w:wAfter w:w="13" w:type="dxa"/>
        </w:trPr>
        <w:tc>
          <w:tcPr>
            <w:tcW w:w="810" w:type="dxa"/>
            <w:shd w:val="clear" w:color="auto" w:fill="FFFFFF" w:themeFill="background1"/>
          </w:tcPr>
          <w:p w14:paraId="76B83847" w14:textId="0AAE7ABE" w:rsidR="00540FB2" w:rsidRPr="00E420DE" w:rsidDel="008946A0" w:rsidRDefault="00540FB2" w:rsidP="000E66DC">
            <w:pPr>
              <w:pStyle w:val="TableParagraph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  <w:r w:rsidRPr="00E420DE">
              <w:rPr>
                <w:rFonts w:ascii="Arial" w:eastAsia="Times New Roman" w:hAnsi="Arial" w:cs="Arial"/>
              </w:rPr>
              <w:t>.9</w:t>
            </w:r>
          </w:p>
        </w:tc>
        <w:tc>
          <w:tcPr>
            <w:tcW w:w="8699" w:type="dxa"/>
            <w:gridSpan w:val="2"/>
            <w:shd w:val="clear" w:color="auto" w:fill="FFFFFF" w:themeFill="background1"/>
          </w:tcPr>
          <w:p w14:paraId="1453EFA3" w14:textId="39F038F0" w:rsidR="00540FB2" w:rsidRPr="000E66DC" w:rsidDel="008946A0" w:rsidRDefault="00540FB2" w:rsidP="00540FB2">
            <w:pPr>
              <w:pStyle w:val="TableParagraph"/>
              <w:rPr>
                <w:rFonts w:ascii="Arial" w:eastAsia="Times New Roman" w:hAnsi="Arial" w:cs="Arial"/>
                <w:spacing w:val="-2"/>
              </w:rPr>
            </w:pPr>
            <w:r w:rsidRPr="000E66DC">
              <w:rPr>
                <w:rFonts w:ascii="Arial" w:eastAsia="Times New Roman" w:hAnsi="Arial" w:cs="Arial"/>
                <w:spacing w:val="-2"/>
              </w:rPr>
              <w:t>Cleaning cloths are dipped into the disinfectant to ensure saturation (disinfectant should not be sprayed)</w:t>
            </w:r>
            <w:r w:rsidRPr="000E66DC" w:rsidDel="00E93057">
              <w:rPr>
                <w:rFonts w:ascii="Arial" w:eastAsia="Times New Roman" w:hAnsi="Arial" w:cs="Arial"/>
                <w:spacing w:val="-2"/>
              </w:rPr>
              <w:t xml:space="preserve"> 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96D148" w14:textId="77777777" w:rsidR="00540FB2" w:rsidRPr="00E420DE" w:rsidRDefault="00AA5635" w:rsidP="00540F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200331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31CECCB" w14:textId="77777777" w:rsidR="00540FB2" w:rsidRDefault="00540FB2" w:rsidP="00540FB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E79ABD" w14:textId="77777777" w:rsidR="00540FB2" w:rsidRPr="00E420DE" w:rsidRDefault="00AA5635" w:rsidP="00540F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92031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7B52ADF" w14:textId="77777777" w:rsidR="00540FB2" w:rsidRDefault="00540FB2" w:rsidP="00540FB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280780" w14:textId="77777777" w:rsidR="00540FB2" w:rsidRPr="00E420DE" w:rsidRDefault="00AA5635" w:rsidP="00540F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3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C3A820E" w14:textId="77777777" w:rsidR="00540FB2" w:rsidRDefault="00540FB2" w:rsidP="00540FB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540FB2" w:rsidRPr="00E420DE" w14:paraId="01D675A6" w14:textId="77777777" w:rsidTr="00825E0D">
        <w:trPr>
          <w:gridAfter w:val="1"/>
          <w:wAfter w:w="13" w:type="dxa"/>
        </w:trPr>
        <w:tc>
          <w:tcPr>
            <w:tcW w:w="810" w:type="dxa"/>
            <w:shd w:val="clear" w:color="auto" w:fill="FDE9D9" w:themeFill="accent6" w:themeFillTint="33"/>
          </w:tcPr>
          <w:p w14:paraId="3ECC773D" w14:textId="1328001B" w:rsidR="00540FB2" w:rsidRPr="00E420DE" w:rsidRDefault="00540FB2" w:rsidP="000E66DC">
            <w:pPr>
              <w:pStyle w:val="TableParagraph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825E0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8699" w:type="dxa"/>
            <w:gridSpan w:val="2"/>
            <w:shd w:val="clear" w:color="auto" w:fill="FDE9D9" w:themeFill="accent6" w:themeFillTint="33"/>
          </w:tcPr>
          <w:p w14:paraId="4B623E6C" w14:textId="77777777" w:rsidR="00540FB2" w:rsidRPr="00E420DE" w:rsidRDefault="00540FB2" w:rsidP="000E66DC">
            <w:pPr>
              <w:pStyle w:val="Default"/>
              <w:rPr>
                <w:sz w:val="22"/>
                <w:szCs w:val="22"/>
              </w:rPr>
            </w:pPr>
            <w:r w:rsidRPr="00F57C9C">
              <w:rPr>
                <w:b/>
                <w:bCs/>
                <w:sz w:val="22"/>
                <w:szCs w:val="22"/>
              </w:rPr>
              <w:t>Name of Disinfectant:</w:t>
            </w:r>
            <w:r w:rsidRPr="00E420DE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727655620"/>
                <w:placeholder>
                  <w:docPart w:val="FA0EB5118967480C9A13C3AE20CA0282"/>
                </w:placeholder>
                <w:showingPlcHdr/>
              </w:sdtPr>
              <w:sdtEndPr/>
              <w:sdtContent>
                <w:r w:rsidRPr="00E420DE">
                  <w:rPr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130192AC" w14:textId="77777777" w:rsidR="00540FB2" w:rsidRPr="00E420DE" w:rsidRDefault="00540FB2" w:rsidP="000E66DC">
            <w:pPr>
              <w:pStyle w:val="Default"/>
              <w:rPr>
                <w:sz w:val="22"/>
                <w:szCs w:val="22"/>
              </w:rPr>
            </w:pPr>
            <w:r w:rsidRPr="00F57C9C">
              <w:rPr>
                <w:b/>
                <w:bCs/>
                <w:sz w:val="22"/>
                <w:szCs w:val="22"/>
              </w:rPr>
              <w:t xml:space="preserve">Contact Time: </w:t>
            </w:r>
            <w:sdt>
              <w:sdtPr>
                <w:rPr>
                  <w:sz w:val="22"/>
                  <w:szCs w:val="22"/>
                </w:rPr>
                <w:id w:val="-877007737"/>
                <w:placeholder>
                  <w:docPart w:val="78C90C9EF6AB439585592B5BF65A1FF6"/>
                </w:placeholder>
                <w:showingPlcHdr/>
              </w:sdtPr>
              <w:sdtEndPr/>
              <w:sdtContent>
                <w:r w:rsidRPr="00E420DE">
                  <w:rPr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45072BF6" w14:textId="41EA3D20" w:rsidR="00540FB2" w:rsidRPr="00E420DE" w:rsidRDefault="00540FB2" w:rsidP="000E66DC">
            <w:pPr>
              <w:pStyle w:val="TableParagraph"/>
              <w:rPr>
                <w:rFonts w:ascii="Arial" w:eastAsia="Times New Roman" w:hAnsi="Arial" w:cs="Arial"/>
              </w:rPr>
            </w:pPr>
            <w:r w:rsidRPr="00F57C9C">
              <w:rPr>
                <w:rFonts w:ascii="Arial" w:hAnsi="Arial" w:cs="Arial"/>
                <w:b/>
                <w:bCs/>
              </w:rPr>
              <w:t>DIN:</w:t>
            </w:r>
            <w:r w:rsidRPr="00825E0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78767054"/>
                <w:placeholder>
                  <w:docPart w:val="EDE6C6100D4740B1819741A138DD7553"/>
                </w:placeholder>
                <w:showingPlcHdr/>
              </w:sdtPr>
              <w:sdtEndPr/>
              <w:sdtContent>
                <w:r w:rsidRPr="00825E0D">
                  <w:rPr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738" w:type="dxa"/>
            <w:shd w:val="clear" w:color="auto" w:fill="FDE9D9" w:themeFill="accent6" w:themeFillTint="33"/>
          </w:tcPr>
          <w:p w14:paraId="2D027F9B" w14:textId="0C88FFD3" w:rsidR="00540FB2" w:rsidRPr="00E420DE" w:rsidRDefault="00540FB2" w:rsidP="00540FB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0B954E5" w14:textId="401EE887" w:rsidR="00540FB2" w:rsidRPr="00E420DE" w:rsidRDefault="00540FB2" w:rsidP="00540FB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0FAD552" w14:textId="6B0B92C8" w:rsidR="00540FB2" w:rsidRPr="00E420DE" w:rsidRDefault="00540FB2" w:rsidP="00540FB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540FB2" w:rsidRPr="00E420DE" w14:paraId="32057624" w14:textId="77777777" w:rsidTr="000E66DC">
        <w:trPr>
          <w:gridAfter w:val="1"/>
          <w:wAfter w:w="13" w:type="dxa"/>
        </w:trPr>
        <w:tc>
          <w:tcPr>
            <w:tcW w:w="810" w:type="dxa"/>
            <w:shd w:val="clear" w:color="auto" w:fill="D9D9D9" w:themeFill="background1" w:themeFillShade="D9"/>
          </w:tcPr>
          <w:p w14:paraId="6C10F53D" w14:textId="5CBFACFA" w:rsidR="00540FB2" w:rsidRPr="00825E0D" w:rsidRDefault="00540FB2" w:rsidP="00540F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9.0</w:t>
            </w:r>
          </w:p>
        </w:tc>
        <w:tc>
          <w:tcPr>
            <w:tcW w:w="8699" w:type="dxa"/>
            <w:gridSpan w:val="2"/>
            <w:shd w:val="clear" w:color="auto" w:fill="D9D9D9" w:themeFill="background1" w:themeFillShade="D9"/>
          </w:tcPr>
          <w:p w14:paraId="619D1E51" w14:textId="0433CD3F" w:rsidR="00540FB2" w:rsidRPr="00825E0D" w:rsidRDefault="00540FB2" w:rsidP="00540F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Waste Management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63A0FEB0" w14:textId="615F61DF" w:rsidR="00540FB2" w:rsidRPr="00825E0D" w:rsidRDefault="00540FB2" w:rsidP="00540F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5E0D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2578A0B" w14:textId="233A8B5E" w:rsidR="00540FB2" w:rsidRPr="00825E0D" w:rsidRDefault="00540FB2" w:rsidP="00540F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5E0D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357953F" w14:textId="18016972" w:rsidR="00540FB2" w:rsidRPr="00825E0D" w:rsidRDefault="00540FB2" w:rsidP="00540F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5E0D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540FB2" w:rsidRPr="00E420DE" w14:paraId="680E6CC5" w14:textId="77777777" w:rsidTr="000E66DC">
        <w:trPr>
          <w:gridAfter w:val="1"/>
          <w:wAfter w:w="13" w:type="dxa"/>
        </w:trPr>
        <w:tc>
          <w:tcPr>
            <w:tcW w:w="810" w:type="dxa"/>
            <w:shd w:val="clear" w:color="auto" w:fill="FDE9D9" w:themeFill="accent6" w:themeFillTint="33"/>
          </w:tcPr>
          <w:p w14:paraId="16921E45" w14:textId="23B381C3" w:rsidR="00540FB2" w:rsidRPr="007A58AF" w:rsidRDefault="00540FB2" w:rsidP="00540F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7A58AF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699" w:type="dxa"/>
            <w:gridSpan w:val="2"/>
            <w:shd w:val="clear" w:color="auto" w:fill="FDE9D9" w:themeFill="accent6" w:themeFillTint="33"/>
          </w:tcPr>
          <w:p w14:paraId="7E9FF2B6" w14:textId="6D3D27C6" w:rsidR="00540FB2" w:rsidRPr="007A58AF" w:rsidRDefault="00540FB2" w:rsidP="0054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7A58AF">
              <w:rPr>
                <w:rFonts w:ascii="Arial" w:hAnsi="Arial" w:cs="Arial"/>
                <w:sz w:val="22"/>
                <w:szCs w:val="22"/>
              </w:rPr>
              <w:t>aste container with lid or laundry hamper is located inside resident's room (near the door) to dispose of doffed PPE when resident is on Additional Precautions</w:t>
            </w:r>
          </w:p>
        </w:tc>
        <w:tc>
          <w:tcPr>
            <w:tcW w:w="738" w:type="dxa"/>
            <w:shd w:val="clear" w:color="auto" w:fill="FDE9D9" w:themeFill="accent6" w:themeFillTint="33"/>
          </w:tcPr>
          <w:p w14:paraId="592F326B" w14:textId="5F5477F8" w:rsidR="00540FB2" w:rsidRPr="00825E0D" w:rsidRDefault="00AA5635" w:rsidP="00540F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4290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DE9D9" w:themeFill="accent6" w:themeFillTint="33"/>
          </w:tcPr>
          <w:p w14:paraId="02AE07EB" w14:textId="67D51BD4" w:rsidR="00540FB2" w:rsidRPr="00825E0D" w:rsidRDefault="00AA5635" w:rsidP="00540F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5784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DE9D9" w:themeFill="accent6" w:themeFillTint="33"/>
          </w:tcPr>
          <w:p w14:paraId="69727C10" w14:textId="22C692FB" w:rsidR="00540FB2" w:rsidRPr="00825E0D" w:rsidRDefault="00AA5635" w:rsidP="00540F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4903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40FB2" w:rsidRPr="00E420DE" w14:paraId="35EB3F31" w14:textId="77777777" w:rsidTr="000E66DC">
        <w:trPr>
          <w:gridAfter w:val="1"/>
          <w:wAfter w:w="13" w:type="dxa"/>
        </w:trPr>
        <w:tc>
          <w:tcPr>
            <w:tcW w:w="810" w:type="dxa"/>
            <w:shd w:val="clear" w:color="auto" w:fill="FFFFFF" w:themeFill="background1"/>
          </w:tcPr>
          <w:p w14:paraId="38648977" w14:textId="2DE83653" w:rsidR="00540FB2" w:rsidRPr="007A58AF" w:rsidRDefault="00540FB2" w:rsidP="00540F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</w:t>
            </w:r>
          </w:p>
        </w:tc>
        <w:tc>
          <w:tcPr>
            <w:tcW w:w="8699" w:type="dxa"/>
            <w:gridSpan w:val="2"/>
            <w:shd w:val="clear" w:color="auto" w:fill="FFFFFF" w:themeFill="background1"/>
          </w:tcPr>
          <w:p w14:paraId="03FA750C" w14:textId="604E922F" w:rsidR="00540FB2" w:rsidRPr="007A58AF" w:rsidRDefault="00540FB2" w:rsidP="0054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7C31ED">
              <w:rPr>
                <w:rFonts w:ascii="Arial" w:hAnsi="Arial" w:cs="Arial"/>
                <w:sz w:val="22"/>
                <w:szCs w:val="22"/>
              </w:rPr>
              <w:t>aste containers are lined, leak proof and cleaned on a regular basis</w:t>
            </w:r>
          </w:p>
        </w:tc>
        <w:tc>
          <w:tcPr>
            <w:tcW w:w="738" w:type="dxa"/>
            <w:shd w:val="clear" w:color="auto" w:fill="FFFFFF" w:themeFill="background1"/>
          </w:tcPr>
          <w:p w14:paraId="3A690688" w14:textId="6D71597F" w:rsidR="00540FB2" w:rsidRDefault="00AA5635" w:rsidP="00540FB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3941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FFFFF" w:themeFill="background1"/>
          </w:tcPr>
          <w:p w14:paraId="6A2C5995" w14:textId="35F10549" w:rsidR="00540FB2" w:rsidRDefault="00AA5635" w:rsidP="00540FB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781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FFFFF" w:themeFill="background1"/>
          </w:tcPr>
          <w:p w14:paraId="4275A296" w14:textId="12E6DCE3" w:rsidR="00540FB2" w:rsidRDefault="00AA5635" w:rsidP="00540FB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815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40FB2" w:rsidRPr="00E420DE" w14:paraId="70BE4981" w14:textId="77777777" w:rsidTr="000E66DC">
        <w:trPr>
          <w:gridAfter w:val="1"/>
          <w:wAfter w:w="13" w:type="dxa"/>
        </w:trPr>
        <w:tc>
          <w:tcPr>
            <w:tcW w:w="810" w:type="dxa"/>
            <w:shd w:val="clear" w:color="auto" w:fill="FFFFFF" w:themeFill="background1"/>
          </w:tcPr>
          <w:p w14:paraId="3FE621BA" w14:textId="17572EEE" w:rsidR="00540FB2" w:rsidRPr="007A58AF" w:rsidRDefault="00540FB2" w:rsidP="00540F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9.3</w:t>
            </w:r>
          </w:p>
        </w:tc>
        <w:tc>
          <w:tcPr>
            <w:tcW w:w="8699" w:type="dxa"/>
            <w:gridSpan w:val="2"/>
            <w:shd w:val="clear" w:color="auto" w:fill="FFFFFF" w:themeFill="background1"/>
          </w:tcPr>
          <w:p w14:paraId="7AA8C205" w14:textId="13734225" w:rsidR="00540FB2" w:rsidRPr="007C31ED" w:rsidRDefault="00540FB2" w:rsidP="0054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7C31ED">
              <w:rPr>
                <w:rFonts w:ascii="Arial" w:hAnsi="Arial" w:cs="Arial"/>
                <w:sz w:val="22"/>
                <w:szCs w:val="22"/>
              </w:rPr>
              <w:t xml:space="preserve">aste materials are </w:t>
            </w:r>
            <w:r>
              <w:rPr>
                <w:rFonts w:ascii="Arial" w:hAnsi="Arial" w:cs="Arial"/>
                <w:sz w:val="22"/>
                <w:szCs w:val="22"/>
              </w:rPr>
              <w:t xml:space="preserve">handled and transported safely and </w:t>
            </w:r>
            <w:r w:rsidRPr="007C31ED">
              <w:rPr>
                <w:rFonts w:ascii="Arial" w:hAnsi="Arial" w:cs="Arial"/>
                <w:sz w:val="22"/>
                <w:szCs w:val="22"/>
              </w:rPr>
              <w:t>removed in a timely manner to prevent overflow</w:t>
            </w:r>
          </w:p>
        </w:tc>
        <w:tc>
          <w:tcPr>
            <w:tcW w:w="738" w:type="dxa"/>
            <w:shd w:val="clear" w:color="auto" w:fill="FFFFFF" w:themeFill="background1"/>
          </w:tcPr>
          <w:p w14:paraId="372837C6" w14:textId="35801AD8" w:rsidR="00540FB2" w:rsidRDefault="00AA5635" w:rsidP="00540FB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7045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FFFFF" w:themeFill="background1"/>
          </w:tcPr>
          <w:p w14:paraId="1CF06772" w14:textId="24D5CE9B" w:rsidR="00540FB2" w:rsidRDefault="00AA5635" w:rsidP="00540FB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889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FFFFF" w:themeFill="background1"/>
          </w:tcPr>
          <w:p w14:paraId="4DBD42F3" w14:textId="37BA672A" w:rsidR="00540FB2" w:rsidRDefault="00AA5635" w:rsidP="00540FB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2567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40FB2" w:rsidRPr="00E420DE" w14:paraId="740A0D5C" w14:textId="77777777" w:rsidTr="00825E0D">
        <w:trPr>
          <w:gridAfter w:val="1"/>
          <w:wAfter w:w="13" w:type="dxa"/>
        </w:trPr>
        <w:tc>
          <w:tcPr>
            <w:tcW w:w="810" w:type="dxa"/>
            <w:shd w:val="clear" w:color="auto" w:fill="E6E6E6"/>
          </w:tcPr>
          <w:p w14:paraId="7654F350" w14:textId="67ECCADD" w:rsidR="00540FB2" w:rsidRPr="00E420DE" w:rsidRDefault="00540FB2" w:rsidP="00540FB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825E0D">
              <w:rPr>
                <w:rFonts w:ascii="Arial" w:hAnsi="Arial" w:cs="Arial"/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8699" w:type="dxa"/>
            <w:gridSpan w:val="2"/>
            <w:shd w:val="clear" w:color="auto" w:fill="E6E6E6"/>
          </w:tcPr>
          <w:p w14:paraId="340729D1" w14:textId="022F5EA0" w:rsidR="00540FB2" w:rsidRPr="00E420DE" w:rsidRDefault="00540FB2" w:rsidP="00540FB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Air Quality and Ventilation (for COVID-19 Outbreak)</w:t>
            </w:r>
          </w:p>
        </w:tc>
        <w:tc>
          <w:tcPr>
            <w:tcW w:w="738" w:type="dxa"/>
            <w:shd w:val="clear" w:color="auto" w:fill="E6E6E6"/>
          </w:tcPr>
          <w:p w14:paraId="11DC042E" w14:textId="28CCB687" w:rsidR="00540FB2" w:rsidRPr="00E420DE" w:rsidRDefault="00540FB2" w:rsidP="00540F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E0D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630" w:type="dxa"/>
            <w:shd w:val="clear" w:color="auto" w:fill="E6E6E6"/>
          </w:tcPr>
          <w:p w14:paraId="4099169A" w14:textId="40E13D52" w:rsidR="00540FB2" w:rsidRPr="00E420DE" w:rsidRDefault="00540FB2" w:rsidP="00540F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E0D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630" w:type="dxa"/>
            <w:shd w:val="clear" w:color="auto" w:fill="E6E6E6"/>
          </w:tcPr>
          <w:p w14:paraId="4C04ED22" w14:textId="2A000651" w:rsidR="00540FB2" w:rsidRPr="00E420DE" w:rsidRDefault="00540FB2" w:rsidP="00540F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E0D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540FB2" w:rsidRPr="00E420DE" w14:paraId="7E558BE0" w14:textId="77777777" w:rsidTr="00825E0D">
        <w:trPr>
          <w:gridAfter w:val="1"/>
          <w:wAfter w:w="13" w:type="dxa"/>
          <w:cantSplit/>
        </w:trPr>
        <w:tc>
          <w:tcPr>
            <w:tcW w:w="810" w:type="dxa"/>
          </w:tcPr>
          <w:p w14:paraId="40AF84B9" w14:textId="6E4DC789" w:rsidR="00540FB2" w:rsidRPr="00E420DE" w:rsidRDefault="00540FB2" w:rsidP="00540FB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</w:t>
            </w:r>
            <w:r w:rsidRPr="00E420DE">
              <w:rPr>
                <w:bCs/>
                <w:iCs/>
                <w:sz w:val="22"/>
                <w:szCs w:val="22"/>
              </w:rPr>
              <w:t>.1</w:t>
            </w:r>
          </w:p>
        </w:tc>
        <w:tc>
          <w:tcPr>
            <w:tcW w:w="8699" w:type="dxa"/>
            <w:gridSpan w:val="2"/>
            <w:shd w:val="clear" w:color="auto" w:fill="auto"/>
          </w:tcPr>
          <w:p w14:paraId="28838241" w14:textId="6DC5E164" w:rsidR="00540FB2" w:rsidRPr="00E420DE" w:rsidRDefault="00540FB2" w:rsidP="00540FB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A</w:t>
            </w:r>
            <w:r w:rsidRPr="007C31ED">
              <w:rPr>
                <w:bCs/>
                <w:iCs/>
                <w:sz w:val="22"/>
                <w:szCs w:val="22"/>
              </w:rPr>
              <w:t xml:space="preserve"> combination of strategies (e.g., open windows, exhaust fans, HVAC) are used to ventilate indoor spaces and maintained according to manufacturer's instructions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28B14F" w14:textId="11ED012D" w:rsidR="00540FB2" w:rsidRPr="00E420DE" w:rsidRDefault="00AA5635" w:rsidP="00540FB2">
            <w:pPr>
              <w:pStyle w:val="Default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3863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26F84B" w14:textId="0BEE26F4" w:rsidR="00540FB2" w:rsidRPr="00E420DE" w:rsidRDefault="00AA5635" w:rsidP="00540FB2">
            <w:pPr>
              <w:pStyle w:val="Default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7086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1031DB" w14:textId="4A592599" w:rsidR="00540FB2" w:rsidRPr="00E420DE" w:rsidRDefault="00AA5635" w:rsidP="00540FB2">
            <w:pPr>
              <w:pStyle w:val="Default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1458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40FB2" w:rsidRPr="00E420DE" w14:paraId="75A3C06B" w14:textId="77777777" w:rsidTr="00825E0D">
        <w:trPr>
          <w:gridAfter w:val="1"/>
          <w:wAfter w:w="13" w:type="dxa"/>
          <w:cantSplit/>
        </w:trPr>
        <w:tc>
          <w:tcPr>
            <w:tcW w:w="810" w:type="dxa"/>
          </w:tcPr>
          <w:p w14:paraId="32E4112E" w14:textId="4A83CD6D" w:rsidR="00540FB2" w:rsidRPr="00E420DE" w:rsidRDefault="00540FB2" w:rsidP="00540FB2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</w:t>
            </w:r>
            <w:r w:rsidRPr="00E420DE">
              <w:rPr>
                <w:bCs/>
                <w:iCs/>
                <w:sz w:val="22"/>
                <w:szCs w:val="22"/>
              </w:rPr>
              <w:t>.2</w:t>
            </w:r>
          </w:p>
        </w:tc>
        <w:tc>
          <w:tcPr>
            <w:tcW w:w="8699" w:type="dxa"/>
            <w:gridSpan w:val="2"/>
            <w:shd w:val="clear" w:color="auto" w:fill="auto"/>
          </w:tcPr>
          <w:p w14:paraId="7273CE7A" w14:textId="3D6CAD76" w:rsidR="00540FB2" w:rsidRPr="00E420DE" w:rsidRDefault="00540FB2" w:rsidP="00540FB2">
            <w:pPr>
              <w:pStyle w:val="Default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7C31ED">
              <w:rPr>
                <w:sz w:val="22"/>
                <w:szCs w:val="22"/>
              </w:rPr>
              <w:t>ortable fans, air conditioners, air cleaners are placed in a manner that avoids person-to-person air currents (e.g., place the fan at bed level or higher; never place the portable fan on the floor)</w:t>
            </w:r>
          </w:p>
        </w:tc>
        <w:tc>
          <w:tcPr>
            <w:tcW w:w="738" w:type="dxa"/>
            <w:shd w:val="clear" w:color="auto" w:fill="auto"/>
          </w:tcPr>
          <w:p w14:paraId="5FC50412" w14:textId="1FE75556" w:rsidR="00540FB2" w:rsidRPr="00E420DE" w:rsidRDefault="00AA5635" w:rsidP="00540FB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99108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auto"/>
          </w:tcPr>
          <w:p w14:paraId="243A1A28" w14:textId="5563A8EE" w:rsidR="00540FB2" w:rsidRPr="00E420DE" w:rsidRDefault="00AA5635" w:rsidP="00540FB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93382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auto"/>
          </w:tcPr>
          <w:p w14:paraId="640A2E6C" w14:textId="36E7382F" w:rsidR="00540FB2" w:rsidRPr="00E420DE" w:rsidRDefault="00AA5635" w:rsidP="00540FB2">
            <w:pPr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08297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2" w:rsidRPr="00E420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40FB2" w:rsidRPr="00E243B4" w14:paraId="5981DFC6" w14:textId="77777777" w:rsidTr="00825E0D">
        <w:trPr>
          <w:gridAfter w:val="1"/>
          <w:wAfter w:w="13" w:type="dxa"/>
          <w:cantSplit/>
          <w:trHeight w:val="779"/>
        </w:trPr>
        <w:tc>
          <w:tcPr>
            <w:tcW w:w="115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02CC2" w14:textId="52D13FDC" w:rsidR="00540FB2" w:rsidRPr="00E420DE" w:rsidRDefault="00540FB2" w:rsidP="0054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Reference: </w:t>
            </w:r>
            <w:hyperlink r:id="rId10" w:history="1">
              <w:r w:rsidRPr="00555012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Recommendations for Outbreak Prevention and Control in Institutions and Congregate Living Settings</w:t>
              </w:r>
            </w:hyperlink>
          </w:p>
        </w:tc>
      </w:tr>
      <w:tr w:rsidR="00540FB2" w:rsidRPr="00E243B4" w14:paraId="79A65103" w14:textId="77777777" w:rsidTr="00825E0D">
        <w:trPr>
          <w:gridAfter w:val="1"/>
          <w:wAfter w:w="13" w:type="dxa"/>
          <w:cantSplit/>
          <w:trHeight w:val="516"/>
        </w:trPr>
        <w:tc>
          <w:tcPr>
            <w:tcW w:w="115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87AA8B" w14:textId="59A4A778" w:rsidR="00540FB2" w:rsidRPr="0087517A" w:rsidRDefault="00540FB2" w:rsidP="00540F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FB2" w:rsidRPr="00E420DE" w14:paraId="071CD293" w14:textId="77777777" w:rsidTr="00825E0D">
        <w:trPr>
          <w:trHeight w:val="406"/>
        </w:trPr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AC27B" w14:textId="676C863F" w:rsidR="00540FB2" w:rsidRPr="00E420DE" w:rsidRDefault="00540FB2" w:rsidP="00540FB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420DE">
              <w:rPr>
                <w:b/>
                <w:bCs/>
                <w:sz w:val="22"/>
                <w:szCs w:val="22"/>
              </w:rPr>
              <w:t>Form Completed by</w:t>
            </w:r>
          </w:p>
        </w:tc>
        <w:sdt>
          <w:sdtPr>
            <w:rPr>
              <w:sz w:val="22"/>
              <w:szCs w:val="22"/>
            </w:rPr>
            <w:id w:val="399334881"/>
            <w:placeholder>
              <w:docPart w:val="1307D166E2904DDA8E8D26BCD17A0E99"/>
            </w:placeholder>
            <w:showingPlcHdr/>
          </w:sdtPr>
          <w:sdtEndPr/>
          <w:sdtContent>
            <w:tc>
              <w:tcPr>
                <w:tcW w:w="756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853EFA1" w14:textId="6F189DA7" w:rsidR="00540FB2" w:rsidRPr="00E420DE" w:rsidRDefault="00540FB2" w:rsidP="00540FB2">
                <w:pPr>
                  <w:pStyle w:val="Default"/>
                  <w:rPr>
                    <w:sz w:val="22"/>
                    <w:szCs w:val="22"/>
                  </w:rPr>
                </w:pPr>
                <w:r w:rsidRPr="00E420DE">
                  <w:rPr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540FB2" w:rsidRPr="00E420DE" w14:paraId="0D40CC83" w14:textId="77777777" w:rsidTr="00825E0D">
        <w:trPr>
          <w:trHeight w:val="406"/>
        </w:trPr>
        <w:tc>
          <w:tcPr>
            <w:tcW w:w="39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71822" w14:textId="496711AD" w:rsidR="00540FB2" w:rsidRPr="00E420DE" w:rsidRDefault="00540FB2" w:rsidP="00540FB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420DE">
              <w:rPr>
                <w:b/>
                <w:bCs/>
                <w:sz w:val="22"/>
                <w:szCs w:val="22"/>
              </w:rPr>
              <w:t>Form Reviewed by (PHI)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F5BC2D" w14:textId="23ACE681" w:rsidR="00540FB2" w:rsidRPr="00E420DE" w:rsidRDefault="00AA5635" w:rsidP="00540FB2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0319220"/>
                <w:placeholder>
                  <w:docPart w:val="19D4DC23217A480DBFFFF758B868632E"/>
                </w:placeholder>
                <w:showingPlcHdr/>
              </w:sdtPr>
              <w:sdtEndPr/>
              <w:sdtContent>
                <w:r w:rsidR="00540FB2" w:rsidRPr="00E420DE">
                  <w:rPr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bookmarkEnd w:id="0"/>
    </w:tbl>
    <w:p w14:paraId="0711208D" w14:textId="3C37E035" w:rsidR="009A71F0" w:rsidRDefault="009A71F0" w:rsidP="006C5BEF">
      <w:pPr>
        <w:pStyle w:val="Default"/>
        <w:tabs>
          <w:tab w:val="left" w:pos="360"/>
        </w:tabs>
        <w:jc w:val="center"/>
        <w:rPr>
          <w:b/>
          <w:bCs/>
          <w:sz w:val="22"/>
          <w:szCs w:val="22"/>
        </w:rPr>
      </w:pPr>
    </w:p>
    <w:p w14:paraId="23BE721D" w14:textId="77777777" w:rsidR="00AA5635" w:rsidRDefault="00AA5635" w:rsidP="006C5BEF">
      <w:pPr>
        <w:pStyle w:val="Default"/>
        <w:tabs>
          <w:tab w:val="left" w:pos="360"/>
        </w:tabs>
        <w:jc w:val="center"/>
        <w:rPr>
          <w:b/>
          <w:bCs/>
          <w:sz w:val="22"/>
          <w:szCs w:val="22"/>
        </w:rPr>
      </w:pPr>
    </w:p>
    <w:p w14:paraId="319E186B" w14:textId="77777777" w:rsidR="00AA5635" w:rsidRDefault="00AA5635" w:rsidP="006C5BEF">
      <w:pPr>
        <w:pStyle w:val="Default"/>
        <w:tabs>
          <w:tab w:val="left" w:pos="360"/>
        </w:tabs>
        <w:jc w:val="center"/>
        <w:rPr>
          <w:b/>
          <w:bCs/>
          <w:sz w:val="22"/>
          <w:szCs w:val="22"/>
        </w:rPr>
      </w:pPr>
    </w:p>
    <w:p w14:paraId="4F8FF1E1" w14:textId="6194116D" w:rsidR="00AA5635" w:rsidRPr="00AA5635" w:rsidRDefault="00AA5635" w:rsidP="00AA5635">
      <w:pPr>
        <w:pStyle w:val="Default"/>
        <w:tabs>
          <w:tab w:val="left" w:pos="360"/>
        </w:tabs>
        <w:rPr>
          <w:i/>
          <w:iCs/>
          <w:sz w:val="18"/>
          <w:szCs w:val="18"/>
        </w:rPr>
      </w:pPr>
      <w:r w:rsidRPr="00AA5635">
        <w:rPr>
          <w:i/>
          <w:iCs/>
          <w:sz w:val="18"/>
          <w:szCs w:val="18"/>
        </w:rPr>
        <w:t>Updated: July 2024</w:t>
      </w:r>
    </w:p>
    <w:sectPr w:rsidR="00AA5635" w:rsidRPr="00AA5635" w:rsidSect="000F407E">
      <w:footerReference w:type="default" r:id="rId11"/>
      <w:pgSz w:w="12240" w:h="15840" w:code="1"/>
      <w:pgMar w:top="806" w:right="576" w:bottom="720" w:left="576" w:header="720" w:footer="34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9FED5" w14:textId="77777777" w:rsidR="00CF74BB" w:rsidRDefault="00CF74BB">
      <w:r>
        <w:separator/>
      </w:r>
    </w:p>
  </w:endnote>
  <w:endnote w:type="continuationSeparator" w:id="0">
    <w:p w14:paraId="20B50982" w14:textId="77777777" w:rsidR="00CF74BB" w:rsidRDefault="00CF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17E2" w14:textId="49C0A34E" w:rsidR="00303910" w:rsidRPr="000926DD" w:rsidRDefault="002E24CD" w:rsidP="002E24CD">
    <w:pPr>
      <w:pStyle w:val="Heading4"/>
      <w:spacing w:before="60" w:line="240" w:lineRule="auto"/>
      <w:ind w:right="-162"/>
      <w:jc w:val="left"/>
      <w:rPr>
        <w:i w:val="0"/>
        <w:iCs/>
      </w:rPr>
    </w:pPr>
    <w:r>
      <w:rPr>
        <w:rStyle w:val="PageNumber"/>
        <w:rFonts w:ascii="Arial" w:hAnsi="Arial" w:cs="Arial"/>
        <w:i w:val="0"/>
        <w:iCs/>
      </w:rPr>
      <w:fldChar w:fldCharType="begin"/>
    </w:r>
    <w:r>
      <w:rPr>
        <w:rStyle w:val="PageNumber"/>
        <w:rFonts w:ascii="Arial" w:hAnsi="Arial" w:cs="Arial"/>
        <w:i w:val="0"/>
        <w:iCs/>
      </w:rPr>
      <w:instrText xml:space="preserve"> FILENAME  \* FirstCap  \* MERGEFORMAT </w:instrText>
    </w:r>
    <w:r>
      <w:rPr>
        <w:rStyle w:val="PageNumber"/>
        <w:rFonts w:ascii="Arial" w:hAnsi="Arial" w:cs="Arial"/>
        <w:i w:val="0"/>
        <w:iCs/>
      </w:rPr>
      <w:fldChar w:fldCharType="separate"/>
    </w:r>
    <w:r w:rsidR="007A58AF">
      <w:rPr>
        <w:rStyle w:val="PageNumber"/>
        <w:rFonts w:ascii="Arial" w:hAnsi="Arial" w:cs="Arial"/>
        <w:i w:val="0"/>
        <w:iCs/>
        <w:noProof/>
      </w:rPr>
      <w:t>YORK-#7339283-v29-Control_Measures_Assessment_Form_for_LTCH_RH_CLS_Outbreaks</w:t>
    </w:r>
    <w:r>
      <w:rPr>
        <w:rStyle w:val="PageNumber"/>
        <w:rFonts w:ascii="Arial" w:hAnsi="Arial" w:cs="Arial"/>
        <w:i w:val="0"/>
        <w:iCs/>
      </w:rPr>
      <w:fldChar w:fldCharType="end"/>
    </w:r>
    <w:r>
      <w:rPr>
        <w:rStyle w:val="PageNumber"/>
        <w:rFonts w:ascii="Arial" w:hAnsi="Arial" w:cs="Arial"/>
        <w:i w:val="0"/>
        <w:iCs/>
      </w:rPr>
      <w:t xml:space="preserve">                                 </w:t>
    </w:r>
    <w:r w:rsidR="00303910" w:rsidRPr="000926DD">
      <w:rPr>
        <w:rStyle w:val="PageNumber"/>
        <w:rFonts w:ascii="Arial" w:hAnsi="Arial" w:cs="Arial"/>
        <w:i w:val="0"/>
        <w:iCs/>
      </w:rPr>
      <w:t xml:space="preserve">Page </w:t>
    </w:r>
    <w:r w:rsidR="00303910" w:rsidRPr="000926DD">
      <w:rPr>
        <w:rStyle w:val="PageNumber"/>
        <w:rFonts w:ascii="Arial" w:hAnsi="Arial" w:cs="Arial"/>
        <w:i w:val="0"/>
        <w:iCs/>
      </w:rPr>
      <w:fldChar w:fldCharType="begin"/>
    </w:r>
    <w:r w:rsidR="00303910" w:rsidRPr="000926DD">
      <w:rPr>
        <w:rStyle w:val="PageNumber"/>
        <w:rFonts w:ascii="Arial" w:hAnsi="Arial" w:cs="Arial"/>
        <w:i w:val="0"/>
        <w:iCs/>
      </w:rPr>
      <w:instrText xml:space="preserve"> PAGE </w:instrText>
    </w:r>
    <w:r w:rsidR="00303910" w:rsidRPr="000926DD">
      <w:rPr>
        <w:rStyle w:val="PageNumber"/>
        <w:rFonts w:ascii="Arial" w:hAnsi="Arial" w:cs="Arial"/>
        <w:i w:val="0"/>
        <w:iCs/>
      </w:rPr>
      <w:fldChar w:fldCharType="separate"/>
    </w:r>
    <w:r w:rsidR="00F528FE" w:rsidRPr="000926DD">
      <w:rPr>
        <w:rStyle w:val="PageNumber"/>
        <w:rFonts w:ascii="Arial" w:hAnsi="Arial" w:cs="Arial"/>
        <w:i w:val="0"/>
        <w:iCs/>
        <w:noProof/>
      </w:rPr>
      <w:t>3</w:t>
    </w:r>
    <w:r w:rsidR="00303910" w:rsidRPr="000926DD">
      <w:rPr>
        <w:rStyle w:val="PageNumber"/>
        <w:rFonts w:ascii="Arial" w:hAnsi="Arial" w:cs="Arial"/>
        <w:i w:val="0"/>
        <w:iCs/>
      </w:rPr>
      <w:fldChar w:fldCharType="end"/>
    </w:r>
    <w:r w:rsidR="00303910" w:rsidRPr="000926DD">
      <w:rPr>
        <w:rStyle w:val="PageNumber"/>
        <w:rFonts w:ascii="Arial" w:hAnsi="Arial" w:cs="Arial"/>
        <w:i w:val="0"/>
        <w:iCs/>
      </w:rPr>
      <w:t xml:space="preserve"> of </w:t>
    </w:r>
    <w:r w:rsidR="00303910" w:rsidRPr="000926DD">
      <w:rPr>
        <w:rStyle w:val="PageNumber"/>
        <w:rFonts w:ascii="Arial" w:hAnsi="Arial" w:cs="Arial"/>
        <w:i w:val="0"/>
        <w:iCs/>
      </w:rPr>
      <w:fldChar w:fldCharType="begin"/>
    </w:r>
    <w:r w:rsidR="00303910" w:rsidRPr="000926DD">
      <w:rPr>
        <w:rStyle w:val="PageNumber"/>
        <w:rFonts w:ascii="Arial" w:hAnsi="Arial" w:cs="Arial"/>
        <w:i w:val="0"/>
        <w:iCs/>
      </w:rPr>
      <w:instrText xml:space="preserve"> NUMPAGES </w:instrText>
    </w:r>
    <w:r w:rsidR="00303910" w:rsidRPr="000926DD">
      <w:rPr>
        <w:rStyle w:val="PageNumber"/>
        <w:rFonts w:ascii="Arial" w:hAnsi="Arial" w:cs="Arial"/>
        <w:i w:val="0"/>
        <w:iCs/>
      </w:rPr>
      <w:fldChar w:fldCharType="separate"/>
    </w:r>
    <w:r w:rsidR="00F528FE" w:rsidRPr="000926DD">
      <w:rPr>
        <w:rStyle w:val="PageNumber"/>
        <w:rFonts w:ascii="Arial" w:hAnsi="Arial" w:cs="Arial"/>
        <w:i w:val="0"/>
        <w:iCs/>
        <w:noProof/>
      </w:rPr>
      <w:t>3</w:t>
    </w:r>
    <w:r w:rsidR="00303910" w:rsidRPr="000926DD">
      <w:rPr>
        <w:rStyle w:val="PageNumber"/>
        <w:rFonts w:ascii="Arial" w:hAnsi="Arial" w:cs="Arial"/>
        <w:i w:val="0"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4E05" w14:textId="77777777" w:rsidR="00CF74BB" w:rsidRDefault="00CF74BB">
      <w:r>
        <w:separator/>
      </w:r>
    </w:p>
  </w:footnote>
  <w:footnote w:type="continuationSeparator" w:id="0">
    <w:p w14:paraId="66D58D7E" w14:textId="77777777" w:rsidR="00CF74BB" w:rsidRDefault="00CF7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88C"/>
    <w:multiLevelType w:val="hybridMultilevel"/>
    <w:tmpl w:val="C99C2394"/>
    <w:lvl w:ilvl="0" w:tplc="040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1D3C3EA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4B04C23"/>
    <w:multiLevelType w:val="hybridMultilevel"/>
    <w:tmpl w:val="9D1E17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27C0036"/>
    <w:multiLevelType w:val="hybridMultilevel"/>
    <w:tmpl w:val="49EEA3C8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867183280">
    <w:abstractNumId w:val="1"/>
  </w:num>
  <w:num w:numId="2" w16cid:durableId="466317990">
    <w:abstractNumId w:val="0"/>
  </w:num>
  <w:num w:numId="3" w16cid:durableId="948271059">
    <w:abstractNumId w:val="2"/>
  </w:num>
  <w:num w:numId="4" w16cid:durableId="877163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F0"/>
    <w:rsid w:val="00001F0B"/>
    <w:rsid w:val="00013DEA"/>
    <w:rsid w:val="0002124A"/>
    <w:rsid w:val="00030B78"/>
    <w:rsid w:val="000371DE"/>
    <w:rsid w:val="000413AE"/>
    <w:rsid w:val="00041F98"/>
    <w:rsid w:val="00053E24"/>
    <w:rsid w:val="00055DA3"/>
    <w:rsid w:val="00064B73"/>
    <w:rsid w:val="000926DD"/>
    <w:rsid w:val="000A31A9"/>
    <w:rsid w:val="000C1A7D"/>
    <w:rsid w:val="000C64F3"/>
    <w:rsid w:val="000D7C25"/>
    <w:rsid w:val="000E4642"/>
    <w:rsid w:val="000E66DC"/>
    <w:rsid w:val="000F00BE"/>
    <w:rsid w:val="000F0C4C"/>
    <w:rsid w:val="000F3E8C"/>
    <w:rsid w:val="000F407E"/>
    <w:rsid w:val="001142AC"/>
    <w:rsid w:val="00122200"/>
    <w:rsid w:val="00134BAB"/>
    <w:rsid w:val="0014665C"/>
    <w:rsid w:val="001523D6"/>
    <w:rsid w:val="001549FA"/>
    <w:rsid w:val="00185215"/>
    <w:rsid w:val="00185A5C"/>
    <w:rsid w:val="00192F24"/>
    <w:rsid w:val="00197FCA"/>
    <w:rsid w:val="001B22EA"/>
    <w:rsid w:val="001B4270"/>
    <w:rsid w:val="001C5FA5"/>
    <w:rsid w:val="001D7591"/>
    <w:rsid w:val="001F0D1E"/>
    <w:rsid w:val="001F1CC8"/>
    <w:rsid w:val="00203320"/>
    <w:rsid w:val="00212228"/>
    <w:rsid w:val="0021469B"/>
    <w:rsid w:val="002344CC"/>
    <w:rsid w:val="00253238"/>
    <w:rsid w:val="00257233"/>
    <w:rsid w:val="00263470"/>
    <w:rsid w:val="00271D49"/>
    <w:rsid w:val="00273D69"/>
    <w:rsid w:val="002741C7"/>
    <w:rsid w:val="002775AA"/>
    <w:rsid w:val="002846FF"/>
    <w:rsid w:val="00297082"/>
    <w:rsid w:val="00297248"/>
    <w:rsid w:val="002B4ED0"/>
    <w:rsid w:val="002B61E3"/>
    <w:rsid w:val="002E24CD"/>
    <w:rsid w:val="002E49E1"/>
    <w:rsid w:val="002F35A9"/>
    <w:rsid w:val="00300E34"/>
    <w:rsid w:val="00303910"/>
    <w:rsid w:val="00304484"/>
    <w:rsid w:val="00312C79"/>
    <w:rsid w:val="00312D76"/>
    <w:rsid w:val="00313A42"/>
    <w:rsid w:val="003253D8"/>
    <w:rsid w:val="0032570A"/>
    <w:rsid w:val="0032701F"/>
    <w:rsid w:val="00337EDF"/>
    <w:rsid w:val="0034064B"/>
    <w:rsid w:val="003410CB"/>
    <w:rsid w:val="003507F3"/>
    <w:rsid w:val="00354830"/>
    <w:rsid w:val="00357453"/>
    <w:rsid w:val="0037538B"/>
    <w:rsid w:val="003801BB"/>
    <w:rsid w:val="003822A9"/>
    <w:rsid w:val="00382B47"/>
    <w:rsid w:val="00384E63"/>
    <w:rsid w:val="00390039"/>
    <w:rsid w:val="003A0EAA"/>
    <w:rsid w:val="003B681A"/>
    <w:rsid w:val="003C3EBC"/>
    <w:rsid w:val="00403CF5"/>
    <w:rsid w:val="0041018E"/>
    <w:rsid w:val="00413723"/>
    <w:rsid w:val="00447B0E"/>
    <w:rsid w:val="00470592"/>
    <w:rsid w:val="004716DA"/>
    <w:rsid w:val="00487EDD"/>
    <w:rsid w:val="00492968"/>
    <w:rsid w:val="00492A38"/>
    <w:rsid w:val="00494E44"/>
    <w:rsid w:val="004A250F"/>
    <w:rsid w:val="004C6B85"/>
    <w:rsid w:val="005012CA"/>
    <w:rsid w:val="0050653F"/>
    <w:rsid w:val="005136EA"/>
    <w:rsid w:val="00525253"/>
    <w:rsid w:val="005313B9"/>
    <w:rsid w:val="00532EEB"/>
    <w:rsid w:val="00540FB2"/>
    <w:rsid w:val="00555012"/>
    <w:rsid w:val="00562804"/>
    <w:rsid w:val="00563B3B"/>
    <w:rsid w:val="00597B73"/>
    <w:rsid w:val="005B3284"/>
    <w:rsid w:val="005B45F7"/>
    <w:rsid w:val="005B6279"/>
    <w:rsid w:val="005B6AE9"/>
    <w:rsid w:val="005C0171"/>
    <w:rsid w:val="005C3138"/>
    <w:rsid w:val="005D0340"/>
    <w:rsid w:val="005D3BD0"/>
    <w:rsid w:val="005D5CE4"/>
    <w:rsid w:val="006048F8"/>
    <w:rsid w:val="0061514B"/>
    <w:rsid w:val="00633C70"/>
    <w:rsid w:val="0067404D"/>
    <w:rsid w:val="00674CD9"/>
    <w:rsid w:val="0068595D"/>
    <w:rsid w:val="006B5BB4"/>
    <w:rsid w:val="006C5BEF"/>
    <w:rsid w:val="006C6109"/>
    <w:rsid w:val="006E6B83"/>
    <w:rsid w:val="006F079F"/>
    <w:rsid w:val="006F575F"/>
    <w:rsid w:val="00706ACC"/>
    <w:rsid w:val="007212FF"/>
    <w:rsid w:val="007323B1"/>
    <w:rsid w:val="00746387"/>
    <w:rsid w:val="0075272C"/>
    <w:rsid w:val="0075319E"/>
    <w:rsid w:val="00753491"/>
    <w:rsid w:val="00757B69"/>
    <w:rsid w:val="007624E5"/>
    <w:rsid w:val="00763B73"/>
    <w:rsid w:val="007713D0"/>
    <w:rsid w:val="00773C54"/>
    <w:rsid w:val="00775185"/>
    <w:rsid w:val="00781269"/>
    <w:rsid w:val="007A58AF"/>
    <w:rsid w:val="007A7F29"/>
    <w:rsid w:val="007B099C"/>
    <w:rsid w:val="007B0C4B"/>
    <w:rsid w:val="007B39F8"/>
    <w:rsid w:val="007B4455"/>
    <w:rsid w:val="007B4DBC"/>
    <w:rsid w:val="007C2C43"/>
    <w:rsid w:val="007C31ED"/>
    <w:rsid w:val="007C5E80"/>
    <w:rsid w:val="007E462D"/>
    <w:rsid w:val="007E4ECB"/>
    <w:rsid w:val="007F1EB6"/>
    <w:rsid w:val="007F234C"/>
    <w:rsid w:val="0080427E"/>
    <w:rsid w:val="008049BE"/>
    <w:rsid w:val="008145D8"/>
    <w:rsid w:val="00825E0D"/>
    <w:rsid w:val="00826167"/>
    <w:rsid w:val="0083566A"/>
    <w:rsid w:val="00840790"/>
    <w:rsid w:val="00842D22"/>
    <w:rsid w:val="00854491"/>
    <w:rsid w:val="00865477"/>
    <w:rsid w:val="0087517A"/>
    <w:rsid w:val="008946A0"/>
    <w:rsid w:val="008974D7"/>
    <w:rsid w:val="008C0B2F"/>
    <w:rsid w:val="008C2403"/>
    <w:rsid w:val="008C34A8"/>
    <w:rsid w:val="008D311F"/>
    <w:rsid w:val="008D3AF9"/>
    <w:rsid w:val="008D5B96"/>
    <w:rsid w:val="008E5432"/>
    <w:rsid w:val="008E6E0F"/>
    <w:rsid w:val="009073D2"/>
    <w:rsid w:val="009249B3"/>
    <w:rsid w:val="00927870"/>
    <w:rsid w:val="00930307"/>
    <w:rsid w:val="00952CB0"/>
    <w:rsid w:val="00957B4E"/>
    <w:rsid w:val="00975753"/>
    <w:rsid w:val="009873DF"/>
    <w:rsid w:val="00997CEA"/>
    <w:rsid w:val="009A71F0"/>
    <w:rsid w:val="009B13F1"/>
    <w:rsid w:val="009C24BD"/>
    <w:rsid w:val="009D67AB"/>
    <w:rsid w:val="009E0197"/>
    <w:rsid w:val="00A02BAE"/>
    <w:rsid w:val="00A05BF7"/>
    <w:rsid w:val="00A152BB"/>
    <w:rsid w:val="00A31CCD"/>
    <w:rsid w:val="00A35CDC"/>
    <w:rsid w:val="00A42573"/>
    <w:rsid w:val="00A4650B"/>
    <w:rsid w:val="00A61AD1"/>
    <w:rsid w:val="00A71321"/>
    <w:rsid w:val="00A764C2"/>
    <w:rsid w:val="00A833F0"/>
    <w:rsid w:val="00A921B4"/>
    <w:rsid w:val="00A97F94"/>
    <w:rsid w:val="00AA5635"/>
    <w:rsid w:val="00AB6924"/>
    <w:rsid w:val="00AC3365"/>
    <w:rsid w:val="00AC3533"/>
    <w:rsid w:val="00AC6B41"/>
    <w:rsid w:val="00AD62BF"/>
    <w:rsid w:val="00AD63A4"/>
    <w:rsid w:val="00AE19F9"/>
    <w:rsid w:val="00AE378C"/>
    <w:rsid w:val="00AF1B57"/>
    <w:rsid w:val="00AF7DEC"/>
    <w:rsid w:val="00B12525"/>
    <w:rsid w:val="00B23770"/>
    <w:rsid w:val="00B32926"/>
    <w:rsid w:val="00B72E3B"/>
    <w:rsid w:val="00B8631E"/>
    <w:rsid w:val="00B93B1D"/>
    <w:rsid w:val="00B96CFD"/>
    <w:rsid w:val="00BB2D19"/>
    <w:rsid w:val="00BC32AF"/>
    <w:rsid w:val="00BC5970"/>
    <w:rsid w:val="00BD1A47"/>
    <w:rsid w:val="00BD6B7C"/>
    <w:rsid w:val="00BD79CF"/>
    <w:rsid w:val="00C01D22"/>
    <w:rsid w:val="00C10AF3"/>
    <w:rsid w:val="00C17AFA"/>
    <w:rsid w:val="00C212B8"/>
    <w:rsid w:val="00C220D0"/>
    <w:rsid w:val="00C24514"/>
    <w:rsid w:val="00C27A1C"/>
    <w:rsid w:val="00C35DE9"/>
    <w:rsid w:val="00C81071"/>
    <w:rsid w:val="00CD1026"/>
    <w:rsid w:val="00CF73ED"/>
    <w:rsid w:val="00CF74BB"/>
    <w:rsid w:val="00D02667"/>
    <w:rsid w:val="00D20FE6"/>
    <w:rsid w:val="00D22059"/>
    <w:rsid w:val="00D3022E"/>
    <w:rsid w:val="00D34333"/>
    <w:rsid w:val="00D361F3"/>
    <w:rsid w:val="00D4377D"/>
    <w:rsid w:val="00D4432B"/>
    <w:rsid w:val="00D53D2C"/>
    <w:rsid w:val="00D5622F"/>
    <w:rsid w:val="00D56C1C"/>
    <w:rsid w:val="00D60C99"/>
    <w:rsid w:val="00D83E14"/>
    <w:rsid w:val="00D85188"/>
    <w:rsid w:val="00D96236"/>
    <w:rsid w:val="00D96535"/>
    <w:rsid w:val="00DB1EC8"/>
    <w:rsid w:val="00DD61C3"/>
    <w:rsid w:val="00DF2934"/>
    <w:rsid w:val="00DF3D05"/>
    <w:rsid w:val="00E019AE"/>
    <w:rsid w:val="00E21E43"/>
    <w:rsid w:val="00E243B4"/>
    <w:rsid w:val="00E35413"/>
    <w:rsid w:val="00E40A92"/>
    <w:rsid w:val="00E420DE"/>
    <w:rsid w:val="00E50BDA"/>
    <w:rsid w:val="00E51EB1"/>
    <w:rsid w:val="00E52034"/>
    <w:rsid w:val="00E54447"/>
    <w:rsid w:val="00E61311"/>
    <w:rsid w:val="00E6216B"/>
    <w:rsid w:val="00E855F0"/>
    <w:rsid w:val="00E93057"/>
    <w:rsid w:val="00E944AE"/>
    <w:rsid w:val="00EA0B8F"/>
    <w:rsid w:val="00EA37A0"/>
    <w:rsid w:val="00EA6727"/>
    <w:rsid w:val="00EB48E1"/>
    <w:rsid w:val="00EC6423"/>
    <w:rsid w:val="00EC7276"/>
    <w:rsid w:val="00EC7D98"/>
    <w:rsid w:val="00ED6CB7"/>
    <w:rsid w:val="00EE10D6"/>
    <w:rsid w:val="00EF5678"/>
    <w:rsid w:val="00F02C6F"/>
    <w:rsid w:val="00F120B8"/>
    <w:rsid w:val="00F125E1"/>
    <w:rsid w:val="00F15F56"/>
    <w:rsid w:val="00F255C8"/>
    <w:rsid w:val="00F4090B"/>
    <w:rsid w:val="00F41C98"/>
    <w:rsid w:val="00F46B97"/>
    <w:rsid w:val="00F46F79"/>
    <w:rsid w:val="00F50104"/>
    <w:rsid w:val="00F51D18"/>
    <w:rsid w:val="00F528FE"/>
    <w:rsid w:val="00F5321A"/>
    <w:rsid w:val="00F57C9C"/>
    <w:rsid w:val="00F620D4"/>
    <w:rsid w:val="00F66949"/>
    <w:rsid w:val="00F67146"/>
    <w:rsid w:val="00F701F2"/>
    <w:rsid w:val="00F71DB8"/>
    <w:rsid w:val="00F7318C"/>
    <w:rsid w:val="00FA74EC"/>
    <w:rsid w:val="00FB1269"/>
    <w:rsid w:val="00FB2B95"/>
    <w:rsid w:val="00FC0A81"/>
    <w:rsid w:val="00FC30D0"/>
    <w:rsid w:val="00FC6859"/>
    <w:rsid w:val="00FD3674"/>
    <w:rsid w:val="00FE7A57"/>
    <w:rsid w:val="00FF47B5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F0E12"/>
  <w15:docId w15:val="{FBB3D405-DD81-44BF-8054-1896C5F0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F0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4">
    <w:name w:val="heading 4"/>
    <w:basedOn w:val="Normal"/>
    <w:next w:val="Normal"/>
    <w:link w:val="Heading4Char"/>
    <w:qFormat/>
    <w:rsid w:val="009A71F0"/>
    <w:pPr>
      <w:keepNext/>
      <w:widowControl w:val="0"/>
      <w:spacing w:before="140" w:line="100" w:lineRule="exact"/>
      <w:jc w:val="center"/>
      <w:outlineLvl w:val="3"/>
    </w:pPr>
    <w:rPr>
      <w:rFonts w:ascii="CG Times" w:hAnsi="CG Times"/>
      <w:i/>
      <w:snapToGrid w:val="0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9A71F0"/>
    <w:rPr>
      <w:rFonts w:ascii="CG Times" w:eastAsia="Times New Roman" w:hAnsi="CG Times" w:cs="Times New Roman"/>
      <w:i/>
      <w:snapToGrid w:val="0"/>
      <w:sz w:val="20"/>
      <w:szCs w:val="20"/>
      <w:lang w:val="en-GB"/>
    </w:rPr>
  </w:style>
  <w:style w:type="paragraph" w:customStyle="1" w:styleId="Default">
    <w:name w:val="Default"/>
    <w:rsid w:val="009A71F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character" w:styleId="PageNumber">
    <w:name w:val="page number"/>
    <w:rsid w:val="009A71F0"/>
  </w:style>
  <w:style w:type="paragraph" w:customStyle="1" w:styleId="TableParagraph">
    <w:name w:val="Table Paragraph"/>
    <w:basedOn w:val="Normal"/>
    <w:uiPriority w:val="1"/>
    <w:qFormat/>
    <w:rsid w:val="009A71F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71F0"/>
    <w:rPr>
      <w:rFonts w:ascii="Tahoma" w:eastAsia="Times New Roman" w:hAnsi="Tahoma" w:cs="Tahoma"/>
      <w:sz w:val="16"/>
      <w:szCs w:val="16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3C3EB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354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4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222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56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66A"/>
    <w:rPr>
      <w:rFonts w:ascii="Times New Roman" w:eastAsia="Times New Roman" w:hAnsi="Times New Roman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66A"/>
    <w:rPr>
      <w:rFonts w:ascii="Times New Roman" w:eastAsia="Times New Roman" w:hAnsi="Times New Roman"/>
      <w:b/>
      <w:bCs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D53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D2C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D53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D2C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1D7591"/>
  </w:style>
  <w:style w:type="paragraph" w:styleId="Revision">
    <w:name w:val="Revision"/>
    <w:hidden/>
    <w:uiPriority w:val="99"/>
    <w:semiHidden/>
    <w:rsid w:val="005012CA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ListParagraph">
    <w:name w:val="List Paragraph"/>
    <w:aliases w:val="List Paragraph - Level 1,Lettre d'introduction,List Paragraph1,List Paragraph - bullets,Unordered List Level 1,Dot pt,F5 List Paragraph,List Paragraph Char Char Char,Indicator Text,Numbered Para 1,Bullet 1,Bullet Points,List Paragraph2,列出"/>
    <w:basedOn w:val="Normal"/>
    <w:link w:val="ListParagraphChar"/>
    <w:uiPriority w:val="34"/>
    <w:qFormat/>
    <w:rsid w:val="00A02B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List Paragraph - Level 1 Char,Lettre d'introduction Char,List Paragraph1 Char,List Paragraph - bullets Char,Unordered List Level 1 Char,Dot pt Char,F5 List Paragraph Char,List Paragraph Char Char Char Char,Indicator Text Char,列出 Char"/>
    <w:basedOn w:val="DefaultParagraphFont"/>
    <w:link w:val="ListParagraph"/>
    <w:uiPriority w:val="34"/>
    <w:locked/>
    <w:rsid w:val="00A02BA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ntario.ca/files/2024-04/moh-recommendations-for-outbreak-prevention-and-control-in-institutions-and-cls-en-2024-04-0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rk.ca/media/98166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D3D61999404BA2AFDD3471A4DB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20A5-8556-4B2A-A5FD-E3C6CD1842BC}"/>
      </w:docPartPr>
      <w:docPartBody>
        <w:p w:rsidR="007711A2" w:rsidRDefault="004716DD" w:rsidP="004716DD">
          <w:pPr>
            <w:pStyle w:val="27D3D61999404BA2AFDD3471A4DB6164"/>
          </w:pPr>
          <w:r w:rsidRPr="0024178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2D8C21FE5204584ABD6C3E12603E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E082D-1F46-4AAF-AA6A-3A00157E29B8}"/>
      </w:docPartPr>
      <w:docPartBody>
        <w:p w:rsidR="007711A2" w:rsidRDefault="004716DD" w:rsidP="004716DD">
          <w:pPr>
            <w:pStyle w:val="42D8C21FE5204584ABD6C3E12603E230"/>
          </w:pPr>
          <w:r w:rsidRPr="0024178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006CF8B865A410393FDB7CB63E6D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211AF-7A7A-4701-9B6C-AF3E78A638CB}"/>
      </w:docPartPr>
      <w:docPartBody>
        <w:p w:rsidR="007711A2" w:rsidRDefault="004716DD" w:rsidP="004716DD">
          <w:pPr>
            <w:pStyle w:val="7006CF8B865A410393FDB7CB63E6DA7A"/>
          </w:pPr>
          <w:r w:rsidRPr="0024178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17823A657D343FABB48EF849B2C2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FC49E-A40A-4785-91B7-04AC0144D835}"/>
      </w:docPartPr>
      <w:docPartBody>
        <w:p w:rsidR="007711A2" w:rsidRDefault="004716DD" w:rsidP="004716DD">
          <w:pPr>
            <w:pStyle w:val="F17823A657D343FABB48EF849B2C239D"/>
          </w:pPr>
          <w:r w:rsidRPr="0024178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A0EB5118967480C9A13C3AE20CA0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A6563-A41F-464E-8297-7339DD5FAEB5}"/>
      </w:docPartPr>
      <w:docPartBody>
        <w:p w:rsidR="00DD2E5E" w:rsidRDefault="00DD2E5E" w:rsidP="00DD2E5E">
          <w:pPr>
            <w:pStyle w:val="FA0EB5118967480C9A13C3AE20CA0282"/>
          </w:pPr>
          <w:r w:rsidRPr="0024178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8C90C9EF6AB439585592B5BF65A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0D713-54C4-44AA-8FE8-DD6EAD5B7C61}"/>
      </w:docPartPr>
      <w:docPartBody>
        <w:p w:rsidR="00DD2E5E" w:rsidRDefault="00DD2E5E" w:rsidP="00DD2E5E">
          <w:pPr>
            <w:pStyle w:val="78C90C9EF6AB439585592B5BF65A1FF6"/>
          </w:pPr>
          <w:r w:rsidRPr="0024178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DE6C6100D4740B1819741A138DD7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C038-81D7-407F-AD23-F0786C9F6A15}"/>
      </w:docPartPr>
      <w:docPartBody>
        <w:p w:rsidR="00DD2E5E" w:rsidRDefault="00DD2E5E" w:rsidP="00DD2E5E">
          <w:pPr>
            <w:pStyle w:val="EDE6C6100D4740B1819741A138DD7553"/>
          </w:pPr>
          <w:r w:rsidRPr="0024178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307D166E2904DDA8E8D26BCD17A0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205B0-40AB-4A29-B4F5-7FADC38F3397}"/>
      </w:docPartPr>
      <w:docPartBody>
        <w:p w:rsidR="00DD2E5E" w:rsidRDefault="00DD2E5E" w:rsidP="00DD2E5E">
          <w:pPr>
            <w:pStyle w:val="1307D166E2904DDA8E8D26BCD17A0E99"/>
          </w:pPr>
          <w:r w:rsidRPr="0024178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9D4DC23217A480DBFFFF758B8686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361F1-37FC-432F-8EC8-5DFD1A2449CC}"/>
      </w:docPartPr>
      <w:docPartBody>
        <w:p w:rsidR="00DD2E5E" w:rsidRDefault="00DD2E5E" w:rsidP="00DD2E5E">
          <w:pPr>
            <w:pStyle w:val="19D4DC23217A480DBFFFF758B868632E"/>
          </w:pPr>
          <w:r w:rsidRPr="0024178C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2A3"/>
    <w:rsid w:val="000008FA"/>
    <w:rsid w:val="00047971"/>
    <w:rsid w:val="0009150D"/>
    <w:rsid w:val="000E0B70"/>
    <w:rsid w:val="00184F8C"/>
    <w:rsid w:val="001D699D"/>
    <w:rsid w:val="001F6270"/>
    <w:rsid w:val="00205AD6"/>
    <w:rsid w:val="00212515"/>
    <w:rsid w:val="002C7E84"/>
    <w:rsid w:val="00373B74"/>
    <w:rsid w:val="003B716E"/>
    <w:rsid w:val="00433650"/>
    <w:rsid w:val="004716DD"/>
    <w:rsid w:val="00592894"/>
    <w:rsid w:val="007711A2"/>
    <w:rsid w:val="007D5B36"/>
    <w:rsid w:val="00801439"/>
    <w:rsid w:val="009A30B4"/>
    <w:rsid w:val="009E632F"/>
    <w:rsid w:val="00A02437"/>
    <w:rsid w:val="00A202E6"/>
    <w:rsid w:val="00A43687"/>
    <w:rsid w:val="00A5722D"/>
    <w:rsid w:val="00A75404"/>
    <w:rsid w:val="00AE42A3"/>
    <w:rsid w:val="00AE769A"/>
    <w:rsid w:val="00C04CC8"/>
    <w:rsid w:val="00C13C14"/>
    <w:rsid w:val="00C152C6"/>
    <w:rsid w:val="00C55976"/>
    <w:rsid w:val="00C6498B"/>
    <w:rsid w:val="00D74369"/>
    <w:rsid w:val="00DB498A"/>
    <w:rsid w:val="00DD2E5E"/>
    <w:rsid w:val="00EA14AD"/>
    <w:rsid w:val="00F242E4"/>
    <w:rsid w:val="00F61AFD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E5E"/>
    <w:rPr>
      <w:color w:val="808080"/>
    </w:rPr>
  </w:style>
  <w:style w:type="paragraph" w:customStyle="1" w:styleId="27D3D61999404BA2AFDD3471A4DB6164">
    <w:name w:val="27D3D61999404BA2AFDD3471A4DB6164"/>
    <w:rsid w:val="004716DD"/>
    <w:pPr>
      <w:spacing w:after="160" w:line="259" w:lineRule="auto"/>
    </w:pPr>
  </w:style>
  <w:style w:type="paragraph" w:customStyle="1" w:styleId="42D8C21FE5204584ABD6C3E12603E230">
    <w:name w:val="42D8C21FE5204584ABD6C3E12603E230"/>
    <w:rsid w:val="004716DD"/>
    <w:pPr>
      <w:spacing w:after="160" w:line="259" w:lineRule="auto"/>
    </w:pPr>
  </w:style>
  <w:style w:type="paragraph" w:customStyle="1" w:styleId="7006CF8B865A410393FDB7CB63E6DA7A">
    <w:name w:val="7006CF8B865A410393FDB7CB63E6DA7A"/>
    <w:rsid w:val="004716DD"/>
    <w:pPr>
      <w:spacing w:after="160" w:line="259" w:lineRule="auto"/>
    </w:pPr>
  </w:style>
  <w:style w:type="paragraph" w:customStyle="1" w:styleId="F17823A657D343FABB48EF849B2C239D">
    <w:name w:val="F17823A657D343FABB48EF849B2C239D"/>
    <w:rsid w:val="004716DD"/>
    <w:pPr>
      <w:spacing w:after="160" w:line="259" w:lineRule="auto"/>
    </w:pPr>
  </w:style>
  <w:style w:type="paragraph" w:customStyle="1" w:styleId="FA0EB5118967480C9A13C3AE20CA0282">
    <w:name w:val="FA0EB5118967480C9A13C3AE20CA0282"/>
    <w:rsid w:val="00DD2E5E"/>
    <w:pPr>
      <w:spacing w:after="160" w:line="259" w:lineRule="auto"/>
    </w:pPr>
    <w:rPr>
      <w:kern w:val="2"/>
      <w14:ligatures w14:val="standardContextual"/>
    </w:rPr>
  </w:style>
  <w:style w:type="paragraph" w:customStyle="1" w:styleId="78C90C9EF6AB439585592B5BF65A1FF6">
    <w:name w:val="78C90C9EF6AB439585592B5BF65A1FF6"/>
    <w:rsid w:val="00DD2E5E"/>
    <w:pPr>
      <w:spacing w:after="160" w:line="259" w:lineRule="auto"/>
    </w:pPr>
    <w:rPr>
      <w:kern w:val="2"/>
      <w14:ligatures w14:val="standardContextual"/>
    </w:rPr>
  </w:style>
  <w:style w:type="paragraph" w:customStyle="1" w:styleId="EDE6C6100D4740B1819741A138DD7553">
    <w:name w:val="EDE6C6100D4740B1819741A138DD7553"/>
    <w:rsid w:val="00DD2E5E"/>
    <w:pPr>
      <w:spacing w:after="160" w:line="259" w:lineRule="auto"/>
    </w:pPr>
    <w:rPr>
      <w:kern w:val="2"/>
      <w14:ligatures w14:val="standardContextual"/>
    </w:rPr>
  </w:style>
  <w:style w:type="paragraph" w:customStyle="1" w:styleId="1307D166E2904DDA8E8D26BCD17A0E99">
    <w:name w:val="1307D166E2904DDA8E8D26BCD17A0E99"/>
    <w:rsid w:val="00DD2E5E"/>
    <w:pPr>
      <w:spacing w:after="160" w:line="259" w:lineRule="auto"/>
    </w:pPr>
    <w:rPr>
      <w:kern w:val="2"/>
      <w14:ligatures w14:val="standardContextual"/>
    </w:rPr>
  </w:style>
  <w:style w:type="paragraph" w:customStyle="1" w:styleId="19D4DC23217A480DBFFFF758B868632E">
    <w:name w:val="19D4DC23217A480DBFFFF758B868632E"/>
    <w:rsid w:val="00DD2E5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B37AD-B0D4-4583-B646-700AA3F2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Municipality of York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Tan, Samantha</dc:creator>
  <cp:lastModifiedBy>Cretney, Tara</cp:lastModifiedBy>
  <cp:revision>16</cp:revision>
  <dcterms:created xsi:type="dcterms:W3CDTF">2024-03-14T14:28:00Z</dcterms:created>
  <dcterms:modified xsi:type="dcterms:W3CDTF">2024-07-09T20:23:00Z</dcterms:modified>
</cp:coreProperties>
</file>