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EF3A" w14:textId="77777777" w:rsidR="00151600" w:rsidRDefault="00151600" w:rsidP="00151600">
      <w:pPr>
        <w:spacing w:before="240" w:after="120"/>
        <w:ind w:left="-720"/>
        <w:rPr>
          <w:rFonts w:ascii="Calibri" w:hAnsi="Calibri" w:cs="Calibri"/>
          <w:b/>
          <w:sz w:val="28"/>
          <w:szCs w:val="22"/>
          <w:lang w:val="en-US"/>
        </w:rPr>
      </w:pPr>
      <w:commentRangeStart w:id="0"/>
      <w:r>
        <w:rPr>
          <w:rFonts w:ascii="Calibri" w:hAnsi="Calibri" w:cs="Calibri"/>
          <w:b/>
          <w:sz w:val="28"/>
          <w:szCs w:val="22"/>
          <w:lang w:val="en-US"/>
        </w:rPr>
        <w:t>Pricing Tables</w:t>
      </w:r>
      <w:commentRangeEnd w:id="0"/>
      <w:r w:rsidR="00E13BC5">
        <w:rPr>
          <w:rStyle w:val="CommentReference"/>
          <w:rFonts w:ascii="Calibri" w:eastAsia="Calibri" w:hAnsi="Calibri"/>
          <w:lang w:eastAsia="en-US"/>
        </w:rPr>
        <w:commentReference w:id="0"/>
      </w:r>
    </w:p>
    <w:p w14:paraId="27E85585" w14:textId="5A142159" w:rsidR="00151600" w:rsidRPr="00BC0E60" w:rsidRDefault="00E45EA3" w:rsidP="00151600">
      <w:pPr>
        <w:ind w:left="-709"/>
        <w:rPr>
          <w:rStyle w:val="HeadlineTahoma20ptBold"/>
          <w:rFonts w:ascii="Calibri" w:hAnsi="Calibri" w:cs="Arial"/>
          <w:sz w:val="24"/>
        </w:rPr>
      </w:pPr>
      <w:r>
        <w:rPr>
          <w:rStyle w:val="HeadlineTahoma20ptBold"/>
          <w:rFonts w:ascii="Calibri" w:hAnsi="Calibri" w:cs="Arial"/>
          <w:sz w:val="24"/>
        </w:rPr>
        <w:t xml:space="preserve">Table </w:t>
      </w:r>
      <w:r w:rsidRPr="00E45EA3">
        <w:rPr>
          <w:rStyle w:val="HeadlineTahoma20ptBold"/>
          <w:rFonts w:ascii="Calibri" w:hAnsi="Calibri" w:cs="Arial"/>
          <w:sz w:val="24"/>
          <w:highlight w:val="green"/>
        </w:rPr>
        <w:t>#</w:t>
      </w:r>
      <w:r>
        <w:rPr>
          <w:rStyle w:val="HeadlineTahoma20ptBold"/>
          <w:rFonts w:ascii="Calibri" w:hAnsi="Calibri" w:cs="Arial"/>
          <w:sz w:val="24"/>
        </w:rPr>
        <w:t xml:space="preserve"> </w:t>
      </w:r>
      <w:r w:rsidRPr="00E45EA3">
        <w:rPr>
          <w:rFonts w:ascii="Calibri" w:hAnsi="Calibri" w:cs="Arial"/>
          <w:b/>
          <w:bCs/>
        </w:rPr>
        <w:t>–</w:t>
      </w:r>
      <w:r>
        <w:rPr>
          <w:rStyle w:val="HeadlineTahoma20ptBold"/>
          <w:rFonts w:ascii="Calibri" w:hAnsi="Calibri" w:cs="Arial"/>
          <w:sz w:val="24"/>
        </w:rPr>
        <w:t xml:space="preserve"> Electrical Items</w:t>
      </w:r>
    </w:p>
    <w:tbl>
      <w:tblPr>
        <w:tblStyle w:val="TableGrid"/>
        <w:tblW w:w="10563" w:type="dxa"/>
        <w:tblInd w:w="-601" w:type="dxa"/>
        <w:tblLook w:val="04A0" w:firstRow="1" w:lastRow="0" w:firstColumn="1" w:lastColumn="0" w:noHBand="0" w:noVBand="1"/>
      </w:tblPr>
      <w:tblGrid>
        <w:gridCol w:w="1084"/>
        <w:gridCol w:w="2926"/>
        <w:gridCol w:w="1819"/>
        <w:gridCol w:w="1202"/>
        <w:gridCol w:w="2276"/>
        <w:gridCol w:w="1256"/>
      </w:tblGrid>
      <w:tr w:rsidR="00517595" w14:paraId="439F2122" w14:textId="77777777" w:rsidTr="00DE443C">
        <w:trPr>
          <w:trHeight w:val="620"/>
        </w:trPr>
        <w:tc>
          <w:tcPr>
            <w:tcW w:w="1097" w:type="dxa"/>
          </w:tcPr>
          <w:p w14:paraId="172593CE" w14:textId="77777777" w:rsidR="00151600" w:rsidRPr="00BC0E60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Item #</w:t>
            </w:r>
          </w:p>
        </w:tc>
        <w:tc>
          <w:tcPr>
            <w:tcW w:w="2969" w:type="dxa"/>
          </w:tcPr>
          <w:p w14:paraId="17A3FA10" w14:textId="77777777" w:rsidR="00151600" w:rsidRPr="00BC0E60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Item Description</w:t>
            </w:r>
          </w:p>
        </w:tc>
        <w:tc>
          <w:tcPr>
            <w:tcW w:w="1697" w:type="dxa"/>
          </w:tcPr>
          <w:p w14:paraId="08BD0272" w14:textId="77777777" w:rsidR="00151600" w:rsidRPr="00BC0E60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commentRangeStart w:id="1"/>
            <w:r w:rsidRPr="00BC0E60">
              <w:rPr>
                <w:rStyle w:val="HeadlineTahoma20ptBold"/>
                <w:rFonts w:ascii="Calibri" w:hAnsi="Calibri" w:cs="Arial"/>
                <w:sz w:val="24"/>
              </w:rPr>
              <w:t>Unit of Measurement</w:t>
            </w:r>
            <w:commentRangeEnd w:id="1"/>
            <w:r w:rsidR="00E13BC5">
              <w:rPr>
                <w:rStyle w:val="CommentReference"/>
                <w:rFonts w:ascii="Calibri" w:eastAsia="Calibri" w:hAnsi="Calibri"/>
                <w:lang w:eastAsia="en-US"/>
              </w:rPr>
              <w:commentReference w:id="1"/>
            </w:r>
          </w:p>
        </w:tc>
        <w:tc>
          <w:tcPr>
            <w:tcW w:w="1218" w:type="dxa"/>
          </w:tcPr>
          <w:p w14:paraId="56137F98" w14:textId="77777777" w:rsidR="00151600" w:rsidRPr="0001348F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01348F">
              <w:rPr>
                <w:rStyle w:val="HeadlineTahoma20ptBold"/>
                <w:rFonts w:ascii="Calibri" w:hAnsi="Calibri" w:cs="Arial"/>
                <w:sz w:val="24"/>
              </w:rPr>
              <w:t>Estimated Quantity</w:t>
            </w:r>
          </w:p>
        </w:tc>
        <w:tc>
          <w:tcPr>
            <w:tcW w:w="2309" w:type="dxa"/>
          </w:tcPr>
          <w:p w14:paraId="4512BC31" w14:textId="77777777" w:rsidR="00151600" w:rsidRPr="00BC0E60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Unit Price</w:t>
            </w:r>
          </w:p>
        </w:tc>
        <w:tc>
          <w:tcPr>
            <w:tcW w:w="1273" w:type="dxa"/>
          </w:tcPr>
          <w:p w14:paraId="7ACA72B2" w14:textId="77777777" w:rsidR="00151600" w:rsidRPr="00BC0E60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Total</w:t>
            </w:r>
          </w:p>
        </w:tc>
      </w:tr>
      <w:tr w:rsidR="00517595" w14:paraId="2671FA08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AC6E29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AF0123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25 mm Diameter Rigid PVC Conduit by Open Cut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6F709B6" w14:textId="1D3DC569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E3C8D7D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40CF6B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061792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D48A49C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7D91BA1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A9D764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38 mm Diameter Rigid PVC Conduit by Open Cut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5D02F61" w14:textId="416243A5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EB67A0C" w14:textId="73368F41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1A24BDE6" w14:textId="0E95D96E" w:rsidR="00151600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  <w:p w14:paraId="39750815" w14:textId="7952B8CE" w:rsidR="00227C95" w:rsidRPr="0059781F" w:rsidRDefault="00227C95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9C3F2DB" w14:textId="39CA01C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4A58661" w14:textId="77777777" w:rsidTr="00DE443C">
        <w:trPr>
          <w:trHeight w:val="315"/>
        </w:trPr>
        <w:tc>
          <w:tcPr>
            <w:tcW w:w="1097" w:type="dxa"/>
            <w:shd w:val="clear" w:color="auto" w:fill="auto"/>
            <w:noWrap/>
          </w:tcPr>
          <w:p w14:paraId="76DFC17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10E1FC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50 mm Diameter Rigid PVC Conduit by Open Cut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5E56FC2" w14:textId="257E409A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DFD18E2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11B045F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2781AB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19E6C39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1D2119A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9E21F1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75 mm Diameter Rigid PVC Conduit by Open Cut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2CFA620" w14:textId="068F8182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324DB43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7FC77A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B87F5A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9E3288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44E9F76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EC5272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100 mm Diameter Rigid PVC Conduit by Open Cut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C7CAD62" w14:textId="4A04B19A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6145FBE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6A9DF6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DEB608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B5069F6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A95DAA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1F2AAF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100 mm Diameter Coilable High Density Polyethylene Conduit by Directional Bore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5966FB9" w14:textId="12EDD25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748CE72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F24B4C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4E37BCB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291EEEB7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6FDF14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371D6A9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Extend Existing Concrete Encased Duct Bank by Open Cut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E8ECEC3" w14:textId="4616ABBB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79EF99D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8DACFB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D600EA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5C2E4411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22B8B85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3850E51" w14:textId="7299D488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Rigid PVC Conduit for Mounting on Wood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/Concrete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283070D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 pole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7B25E75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0DE751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13EAAE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F2C6FC3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75F6213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E64DC2C" w14:textId="6CA08A33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and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Install 300 mm Diameter Concrete Handwell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E5F6FCD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2E511A5D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86D243E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E14632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246C0F9E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26C8663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105B4FA" w14:textId="65E2BABD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and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Install 450 mm Diameter Concrete Handwell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2FCBDBB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507596B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5FE375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49DCA7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3C22E19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09FED9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E106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269FDA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675 mm Diameter Precast Concrete Handwell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736283F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23B2D487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1E8FF82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42F404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529609C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B6F5F6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E107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AABE90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Adjust Existing 450 mm Diameter Concrete Handwell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017A010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5645CA8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643608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1DA665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9087349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100F04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E108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C0EB25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Break into Existing Conduit and Supply and Install 450 mm Diameter Concrete Handwell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ADD0960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CBD8A41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E6DCC6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547A81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6B6A198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43BBE2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E109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2FB3AD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Relocate Electrical Maintenance Hole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B0CD498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644B58B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4F565A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54A389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09E6FB4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60612E1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E110</w:t>
            </w:r>
          </w:p>
        </w:tc>
        <w:tc>
          <w:tcPr>
            <w:tcW w:w="2969" w:type="dxa"/>
            <w:shd w:val="clear" w:color="auto" w:fill="auto"/>
            <w:noWrap/>
          </w:tcPr>
          <w:p w14:paraId="0B33476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Adjust Existing Electrical Maintenance Hole</w:t>
            </w:r>
          </w:p>
        </w:tc>
        <w:tc>
          <w:tcPr>
            <w:tcW w:w="1697" w:type="dxa"/>
            <w:shd w:val="clear" w:color="auto" w:fill="auto"/>
            <w:noWrap/>
          </w:tcPr>
          <w:p w14:paraId="49465890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2AC05D9C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30D4069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510D64F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63605241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7D417D7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E111</w:t>
            </w:r>
          </w:p>
        </w:tc>
        <w:tc>
          <w:tcPr>
            <w:tcW w:w="2969" w:type="dxa"/>
            <w:shd w:val="clear" w:color="auto" w:fill="auto"/>
            <w:noWrap/>
          </w:tcPr>
          <w:p w14:paraId="02A22073" w14:textId="1DF15039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Breakdown and Abandon Existing MTO Maintenance Hole</w:t>
            </w:r>
          </w:p>
        </w:tc>
        <w:tc>
          <w:tcPr>
            <w:tcW w:w="1697" w:type="dxa"/>
            <w:shd w:val="clear" w:color="auto" w:fill="auto"/>
            <w:noWrap/>
          </w:tcPr>
          <w:p w14:paraId="20C39660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0A6C9601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02C3668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1D410B6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60E310B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2B2E6A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447930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Construct 300 mm Diameter Concrete Pole Base with Anchorage Assembly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8DF23EB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371D2B3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0ACFF2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7C685F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017E57D9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97C447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F5A8DE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Construct 600 mm Diameter Concrete Pole Base with Anchorage Assembly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0028B25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CA0D513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11AEA1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092F99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67A7E9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6FCDD9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DCD1DA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Construct 762 mm Diameter Concrete Pole Base with Anchorage Assembly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0F77F64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1DECC24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B4A260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46A1565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263B92C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456E35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45C1F7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Frangible Base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D305EDE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3B4326F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2FF804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EE7EC5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3E49BCF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6C3C3D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F3C2C6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Construct Cut-Out for Future Traffic Signal Pole in Median Island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281230B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F2A47D8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413040E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88F7E1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1DAD9729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643A263E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E204</w:t>
            </w:r>
          </w:p>
        </w:tc>
        <w:tc>
          <w:tcPr>
            <w:tcW w:w="2969" w:type="dxa"/>
            <w:shd w:val="clear" w:color="auto" w:fill="auto"/>
            <w:noWrap/>
          </w:tcPr>
          <w:p w14:paraId="25DA14C2" w14:textId="0EE3CBF5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1.5 </w:t>
            </w:r>
            <w:r w:rsidR="00BB548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BB5488"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Pedestrian Pushbutton Pole</w:t>
            </w:r>
          </w:p>
        </w:tc>
        <w:tc>
          <w:tcPr>
            <w:tcW w:w="1697" w:type="dxa"/>
            <w:shd w:val="clear" w:color="auto" w:fill="auto"/>
            <w:noWrap/>
          </w:tcPr>
          <w:p w14:paraId="3A5B1019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52855CB5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61426C7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4C48BDFE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6261ABB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278CCA3A" w14:textId="6CECEB18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F36CDBD" w14:textId="54142103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3.7 </w:t>
            </w:r>
            <w:r w:rsidR="00BB548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BB5488"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Octagonal Steel Pedestrian Signal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47FAE1D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147824D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F5E8FC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9BF7E6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A76334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58051A9D" w14:textId="5803E351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E205</w:t>
            </w:r>
          </w:p>
        </w:tc>
        <w:tc>
          <w:tcPr>
            <w:tcW w:w="2969" w:type="dxa"/>
            <w:shd w:val="clear" w:color="auto" w:fill="auto"/>
            <w:noWrap/>
          </w:tcPr>
          <w:p w14:paraId="56DAED66" w14:textId="234353F9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6.1 </w:t>
            </w:r>
            <w:r w:rsidR="00BB548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BB5488"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Octagonal Steel Traffic Signal Pole</w:t>
            </w:r>
          </w:p>
        </w:tc>
        <w:tc>
          <w:tcPr>
            <w:tcW w:w="1697" w:type="dxa"/>
            <w:shd w:val="clear" w:color="auto" w:fill="auto"/>
            <w:noWrap/>
          </w:tcPr>
          <w:p w14:paraId="27D23F44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47D1EC0B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5B5941C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0A3C683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6DBDB5B9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339956CD" w14:textId="28346DF9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E205</w:t>
            </w:r>
          </w:p>
        </w:tc>
        <w:tc>
          <w:tcPr>
            <w:tcW w:w="2969" w:type="dxa"/>
            <w:shd w:val="clear" w:color="auto" w:fill="auto"/>
            <w:noWrap/>
          </w:tcPr>
          <w:p w14:paraId="1CA3B890" w14:textId="68F92FCD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7.3 </w:t>
            </w:r>
            <w:r w:rsidR="00BB548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BB5488"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Octagonal Steel Traffic Signal Pole</w:t>
            </w:r>
          </w:p>
        </w:tc>
        <w:tc>
          <w:tcPr>
            <w:tcW w:w="1697" w:type="dxa"/>
            <w:shd w:val="clear" w:color="auto" w:fill="auto"/>
            <w:noWrap/>
          </w:tcPr>
          <w:p w14:paraId="4FEC27BB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31BD0C59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3C8F7CE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67B6E00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5B2CF54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21F16F19" w14:textId="7E6BB13C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E205</w:t>
            </w:r>
          </w:p>
        </w:tc>
        <w:tc>
          <w:tcPr>
            <w:tcW w:w="2969" w:type="dxa"/>
            <w:shd w:val="clear" w:color="auto" w:fill="auto"/>
            <w:noWrap/>
          </w:tcPr>
          <w:p w14:paraId="463FD358" w14:textId="3AABBC1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9.1 </w:t>
            </w:r>
            <w:r w:rsidR="00BB548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BB5488"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Octagonal Steel Combination Traffic Signal/Luminaire Pole</w:t>
            </w:r>
          </w:p>
        </w:tc>
        <w:tc>
          <w:tcPr>
            <w:tcW w:w="1697" w:type="dxa"/>
            <w:shd w:val="clear" w:color="auto" w:fill="auto"/>
            <w:noWrap/>
          </w:tcPr>
          <w:p w14:paraId="199BB8D4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060E5909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6F7A74B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47DBED5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9EDA207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66C97F80" w14:textId="047B4B74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E205</w:t>
            </w:r>
          </w:p>
        </w:tc>
        <w:tc>
          <w:tcPr>
            <w:tcW w:w="2969" w:type="dxa"/>
            <w:shd w:val="clear" w:color="auto" w:fill="auto"/>
            <w:noWrap/>
          </w:tcPr>
          <w:p w14:paraId="5B2D36E0" w14:textId="695B986B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10.7 </w:t>
            </w:r>
            <w:r w:rsidR="00BB548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BB5488"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Octagonal Steel Combination Traffic Signal/Luminaire Pole</w:t>
            </w:r>
          </w:p>
        </w:tc>
        <w:tc>
          <w:tcPr>
            <w:tcW w:w="1697" w:type="dxa"/>
            <w:shd w:val="clear" w:color="auto" w:fill="auto"/>
            <w:noWrap/>
          </w:tcPr>
          <w:p w14:paraId="709F265C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248F8259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30884B9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77C9206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9D56D53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2C6DDBCF" w14:textId="090A4FF9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E205</w:t>
            </w:r>
          </w:p>
        </w:tc>
        <w:tc>
          <w:tcPr>
            <w:tcW w:w="2969" w:type="dxa"/>
            <w:shd w:val="clear" w:color="auto" w:fill="auto"/>
            <w:noWrap/>
          </w:tcPr>
          <w:p w14:paraId="0D965205" w14:textId="79F32772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12.2 </w:t>
            </w:r>
            <w:r w:rsidR="00BB548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BB5488"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Octagonal Steel Luminaire Pole</w:t>
            </w:r>
          </w:p>
        </w:tc>
        <w:tc>
          <w:tcPr>
            <w:tcW w:w="1697" w:type="dxa"/>
            <w:shd w:val="clear" w:color="auto" w:fill="auto"/>
            <w:noWrap/>
          </w:tcPr>
          <w:p w14:paraId="5AD537AC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40C5A19E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78D605F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45AF86D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650AA5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0BD00D54" w14:textId="6BAACB16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E206</w:t>
            </w:r>
          </w:p>
        </w:tc>
        <w:tc>
          <w:tcPr>
            <w:tcW w:w="2969" w:type="dxa"/>
            <w:shd w:val="clear" w:color="auto" w:fill="auto"/>
            <w:noWrap/>
          </w:tcPr>
          <w:p w14:paraId="479C12E0" w14:textId="003D33CF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3.8 </w:t>
            </w:r>
            <w:r w:rsidR="00BB548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BB5488"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Sectional Steel Pedestrian Signal Pole</w:t>
            </w:r>
          </w:p>
        </w:tc>
        <w:tc>
          <w:tcPr>
            <w:tcW w:w="1697" w:type="dxa"/>
            <w:shd w:val="clear" w:color="auto" w:fill="auto"/>
            <w:noWrap/>
          </w:tcPr>
          <w:p w14:paraId="498D0087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415A1D20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91C258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7D94C4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8A8A034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4FA2D3CB" w14:textId="123DFDB6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E206</w:t>
            </w:r>
          </w:p>
        </w:tc>
        <w:tc>
          <w:tcPr>
            <w:tcW w:w="2969" w:type="dxa"/>
            <w:shd w:val="clear" w:color="auto" w:fill="auto"/>
            <w:noWrap/>
          </w:tcPr>
          <w:p w14:paraId="34A401F1" w14:textId="46F9352F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7.0 </w:t>
            </w:r>
            <w:r w:rsidR="00BB548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BB5488"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Sectional Steel Traffic Signal Pole</w:t>
            </w:r>
          </w:p>
        </w:tc>
        <w:tc>
          <w:tcPr>
            <w:tcW w:w="1697" w:type="dxa"/>
            <w:shd w:val="clear" w:color="auto" w:fill="auto"/>
            <w:noWrap/>
          </w:tcPr>
          <w:p w14:paraId="12EB434F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6681EF7C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1CD545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D28935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651E0284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7816EEE9" w14:textId="6F3AE630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E206</w:t>
            </w:r>
          </w:p>
        </w:tc>
        <w:tc>
          <w:tcPr>
            <w:tcW w:w="2969" w:type="dxa"/>
            <w:shd w:val="clear" w:color="auto" w:fill="auto"/>
            <w:noWrap/>
          </w:tcPr>
          <w:p w14:paraId="22D862F2" w14:textId="617A33A0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8.71 </w:t>
            </w:r>
            <w:r w:rsidR="00BB548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BB5488"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Sectional Steel Combination Traffic Signal/Luminaire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258B2F5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FD6410F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98AD76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E768D7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B9F36B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4B537E8F" w14:textId="419DACAF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E206</w:t>
            </w:r>
          </w:p>
        </w:tc>
        <w:tc>
          <w:tcPr>
            <w:tcW w:w="2969" w:type="dxa"/>
            <w:shd w:val="clear" w:color="auto" w:fill="auto"/>
            <w:noWrap/>
          </w:tcPr>
          <w:p w14:paraId="5D2B1069" w14:textId="281B6A6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10.5 </w:t>
            </w:r>
            <w:r w:rsidR="00BB548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BB5488"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Sectional Steel Combination Traffic Signal/Luminaire Pole</w:t>
            </w:r>
          </w:p>
        </w:tc>
        <w:tc>
          <w:tcPr>
            <w:tcW w:w="1697" w:type="dxa"/>
            <w:shd w:val="clear" w:color="auto" w:fill="auto"/>
            <w:noWrap/>
          </w:tcPr>
          <w:p w14:paraId="58216B87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1526FCA7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13B747A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7944488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4D94668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603C674" w14:textId="58F6891E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E207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9E1292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Wood Traffic Signal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DF4B547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FDB4527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9F8B34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502509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AA700D1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E6ED00F" w14:textId="04F7320C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E208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C30A5D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Install Wood Traffic Signal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1571381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4941302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FA9F0B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584972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6CEDD9A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3D7295F" w14:textId="1A47AA4A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E209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05AD40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Temporary Traffic Signal Stand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7846143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C943003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C02D9C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469765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26F1823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BC37A4F" w14:textId="4A5C87A3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E210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5383425" w14:textId="5984C1F8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Relocate Existing </w:t>
            </w:r>
            <w:r w:rsidR="0091281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Steel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Pole Complete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ith All Existing Equipment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8352445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9BD20B8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79CE86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98D25D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DD241EB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1A1C90E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E301</w:t>
            </w:r>
          </w:p>
        </w:tc>
        <w:tc>
          <w:tcPr>
            <w:tcW w:w="2969" w:type="dxa"/>
            <w:shd w:val="clear" w:color="auto" w:fill="auto"/>
            <w:noWrap/>
          </w:tcPr>
          <w:p w14:paraId="54EEE3F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luminum Traffic Signal Mast Arm</w:t>
            </w:r>
          </w:p>
        </w:tc>
        <w:tc>
          <w:tcPr>
            <w:tcW w:w="1697" w:type="dxa"/>
            <w:shd w:val="clear" w:color="auto" w:fill="auto"/>
            <w:noWrap/>
          </w:tcPr>
          <w:p w14:paraId="6BACB84C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5C272A94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65994A0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44BAD03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05BB1837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637A4D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FBBCF7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Vertical Brackets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3127EF1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 set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79CA94F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01819A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79D39B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69365F1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59CB27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776AFA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Yellow/Grey Backed Highway Type LED Traffic Signal Head Reflectorized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F3D9DC4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9DA4AF6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67A824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4E4BF8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0F5501A8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FBAC39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AEE473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Yellow/Grey Backed Highway Type LED Traffic Signal Head (all 300 mm lenses) Reflectorized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22E7D70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C8F32EF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1CA207C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F10B74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5C21BDB6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B2D471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30D655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Yellow/Grey Backed Special Type No. 2 LED Traffic Signal Head Reflectorized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3F5C3F3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66B1919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5AE831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2E6D26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22B480FA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577CD3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3009094E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Yellow/Grey Backed Special Type No. 9 LED Traffic Signal Head Reflectorized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5B6CA01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0706BF2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3E9E5C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F1FD17E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F6A4F36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01C4C52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4CB08F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Yellow/Grey Backed Special Type No. 9A LED Traffic Signal Head (all 300 mm lenses) Reflectorized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C247368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D6C2EAE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A47912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697FA4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56EF37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C6DB28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76755D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Yellow/Grey Backed Special Type No. 10 LED Traffic Signal Head Reflectorized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255D154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14C7FC0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ECDA25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1DAE42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9268F1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C7E496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3D40C4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Yellow/Grey Backed Special Type No. 10A LED Traffic Signal Head Reflectorized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8E6E6CB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D30B0AC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FF66F6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C1DAA9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09F5A33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74D3C1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9069E8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Black Standard Type LED Traffic Signal Head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DFBD9DD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1E1B7B1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B50FB4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CC4EE4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AE4AD7C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2F840A4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78B9C6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Traffic Signal Head Suspension Clamps (Top and Bottom)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1FB6432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 set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43FB119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A79EB3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242773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DF1F2F4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1E0377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E3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06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1BD1D76" w14:textId="61532833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Two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-Way Plumbizer Mast Arm Bracket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F1FFF21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98B3E7F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DE9801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1E449D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175440A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60274C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746ACC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Universal Bracket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D5EB711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5A1D52D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C7BFC8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B94D24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5F77F2D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640B2D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B18AA3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Adjustable Plumbizer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C477D04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2D93C54A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190482A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D13E65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F5819B6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7AB0EA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85DBE2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LED Countdown Display Pedestrian Signal Head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F550C26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CC0052A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D9303A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C00375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56BE172E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1DF46C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DAB8DE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Construct Concrete Pad for Base Mounted Controller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96F7437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3CA53A5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3F7CFD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44ED17F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29230A2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58C2A7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E402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D46AAA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Construct Temporary Wood Traffic Signal Controller Pad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B0E30E0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A75B142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01DE71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636A34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F64B5F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04848F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3023EF5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Construct Earth Platform for Traffic Signal Controller Pad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DA0CA1E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C76DCFB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7085B3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6A0BC4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271B4A5E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5A545A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E404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06D123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Temporary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Mast Extension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360DB49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5C983C4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ED0F28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0F44C2E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B0853A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D00C0D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E405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0F26634" w14:textId="60EEE2C2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Four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-Way Span Cable Bracket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E477C8E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7823F1C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ABBED5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468DDA9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F493EAE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97D5A3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E406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8FA230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Pedestrian Pushbutton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F1EAED7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7264C24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343D95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CF5DDC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2F33E58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7F685E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E407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77CEAE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Accessible Pedestrian Signal Station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E4B9766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4FBFFD8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292C88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422B7D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5D5E7181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8AB996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E408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A28B964" w14:textId="5324EC2A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Two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-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Way Accessible Pedestrian Signal Station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75D1B5A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9EF265D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69F690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C8CB73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57E78E18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B35539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E409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7D530CF" w14:textId="4A35128B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Two-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Wire Central Control Unit for Accessible Pedestrian Signal Station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8BE4452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64FF6CC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4BBD75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541C9C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0777129E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22D06E7F" w14:textId="4A84EBD0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E41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312BC88B" w14:textId="577DBD23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Install Traffic Signal Controller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Cabinet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Complete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ith Accessory Equipment (8-Phase Base Mount)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7B93E21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8917CB0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06939C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FDAC9A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87582EF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E11F01E" w14:textId="68575B42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E41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1359BFF" w14:textId="0DE71DFB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Traffic Signal Controller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Cabinet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Complete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ith Accessory Equipment (8-Phase Base Mount) 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0AE4B18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983C02B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E70136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CA531D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0736A7B1" w14:textId="77777777" w:rsidTr="00DE443C">
        <w:trPr>
          <w:trHeight w:val="1142"/>
        </w:trPr>
        <w:tc>
          <w:tcPr>
            <w:tcW w:w="1097" w:type="dxa"/>
            <w:shd w:val="clear" w:color="auto" w:fill="auto"/>
            <w:noWrap/>
            <w:hideMark/>
          </w:tcPr>
          <w:p w14:paraId="0F2CDA67" w14:textId="7A54E4DD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E41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6C35126" w14:textId="196C39C0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Install Traffic Signal Controller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Cabinet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Complete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ith Accessory Equipment (8-Phase Pole Mount)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E0CED54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0F99724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22821E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8AAB03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84DFB4A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6CBDAE3" w14:textId="25DCF616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E41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5990909" w14:textId="0EA87159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Relocate Existing Traffic Signal Controller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Cabinet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Complete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ith Accessory Equipment (8-Phase Base Mount)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AFC7E8E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38FD0BA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F47197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5A8659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5FE82C0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2AE30E1" w14:textId="28D970F3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E41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F96104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Ground Rod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AFAC32A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11E0084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706B51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75F590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EEEAF3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8EED0E0" w14:textId="38CEF4A4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E41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CD01FA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Replace Existing Load Centre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75A3FCD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C4E6CEB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17B55E3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3EC651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23EF338F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5C3DF76" w14:textId="768C13A9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E41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660AAF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Equipment for Power Supply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58B1A7F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24845B65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4B302B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27B015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0740D77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D1CF6C4" w14:textId="56A790D9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E41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B33847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Supply, Install and Activate a Two-Channel Phase Selector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26D72BE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BD7AEA0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C53148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A47682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5660913E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F3571E3" w14:textId="756CB0FE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05EDB4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Supply, Install and Activate a Four-Channel Multimode Phase Selector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20EBCAF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A695E85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75BC71E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6F2A99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2CE5186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1B0E8BD" w14:textId="4DF9809B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ADD861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Supply, Install and Activate an Optical Pre-Emption Detector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F6EA5C7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2DAB9AF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1C1221C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EA59EE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26F949C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01A4557" w14:textId="77C79B1D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E42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AE2F54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Supply, Install and Activate an Auxiliary Interface Panel Complete with an Auxiliary Interface Panel Cable for a Two-Channel Phase Selector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FE829A9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8933141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1D5640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26A489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E1328CA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DA507A7" w14:textId="3F969B73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E42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F23698E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Supply, Install and Activate an Auxiliary Interface Panel Complete with an Auxiliary Interface Panel Cable for a Four-Channel Multimode Phase Selector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C956F44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BDA2EC9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C41BFDE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16A823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2A5DA604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010A3ED" w14:textId="0FD6649F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E42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96D8D1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Supply, Install and Activate Overhead Detector System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AC9BA70" w14:textId="7EA529EB" w:rsidR="00631EBB" w:rsidRPr="0059781F" w:rsidRDefault="00631EBB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  <w:r w:rsidR="00C9146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intersection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8023ECA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92FBEF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7BF20E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9099D0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5B6C377" w14:textId="2EDED312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E42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F75882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Remove and Salvage Existing Traffic Control Signal and Illumination Equipment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AF5AE97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 intersection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E37AFF2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965AFA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D0F8FB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6DE23FC8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40DAC454" w14:textId="355432EE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E42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969" w:type="dxa"/>
            <w:shd w:val="clear" w:color="auto" w:fill="auto"/>
            <w:noWrap/>
          </w:tcPr>
          <w:p w14:paraId="23AAA4B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Remove and Salvage Temporary Traffic Control Signal and Illumination Equipment</w:t>
            </w:r>
          </w:p>
        </w:tc>
        <w:tc>
          <w:tcPr>
            <w:tcW w:w="1697" w:type="dxa"/>
            <w:shd w:val="clear" w:color="auto" w:fill="auto"/>
            <w:noWrap/>
          </w:tcPr>
          <w:p w14:paraId="647E6815" w14:textId="77777777" w:rsidR="00151600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 intersection</w:t>
            </w:r>
          </w:p>
        </w:tc>
        <w:tc>
          <w:tcPr>
            <w:tcW w:w="1218" w:type="dxa"/>
            <w:shd w:val="clear" w:color="auto" w:fill="auto"/>
            <w:noWrap/>
          </w:tcPr>
          <w:p w14:paraId="606BD8C6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24681A6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48C94ED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CD7432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BB5C5E8" w14:textId="7A32A2AF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E42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7761EA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Remove and Dispose of Existing Traffic Control Signal and Illumination Equipment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9822662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 intersection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1076F45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54472A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DF00AB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0265226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28F6E87D" w14:textId="039805B2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E42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341D88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Remove and Dispose of Temporary Traffic Control Signal and Illumination Equipment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01C9A12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 intersection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44F7503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748D11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F89AFB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47F48BE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3B4D75A6" w14:textId="7BFBF76E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E424</w:t>
            </w:r>
          </w:p>
        </w:tc>
        <w:tc>
          <w:tcPr>
            <w:tcW w:w="2969" w:type="dxa"/>
            <w:shd w:val="clear" w:color="auto" w:fill="auto"/>
            <w:noWrap/>
          </w:tcPr>
          <w:p w14:paraId="25A72857" w14:textId="2CFE6779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Relocate and Activate Optical Pre-Emption Detector</w:t>
            </w:r>
          </w:p>
        </w:tc>
        <w:tc>
          <w:tcPr>
            <w:tcW w:w="1697" w:type="dxa"/>
            <w:shd w:val="clear" w:color="auto" w:fill="auto"/>
            <w:noWrap/>
          </w:tcPr>
          <w:p w14:paraId="18C34C94" w14:textId="148D3B34" w:rsidR="00631EBB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175D7B5F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7852A86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1614514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4C5DCF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31EA510F" w14:textId="30AC2785" w:rsidR="00631EBB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E425</w:t>
            </w:r>
          </w:p>
        </w:tc>
        <w:tc>
          <w:tcPr>
            <w:tcW w:w="2969" w:type="dxa"/>
            <w:shd w:val="clear" w:color="auto" w:fill="auto"/>
            <w:noWrap/>
          </w:tcPr>
          <w:p w14:paraId="05347C54" w14:textId="101AA7E8" w:rsidR="00631EBB" w:rsidRDefault="00C45DE8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45DE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Relocate Existing Integrated Dome Close Circuit Television (CCTV) Camera</w:t>
            </w:r>
          </w:p>
        </w:tc>
        <w:tc>
          <w:tcPr>
            <w:tcW w:w="1697" w:type="dxa"/>
            <w:shd w:val="clear" w:color="auto" w:fill="auto"/>
            <w:noWrap/>
          </w:tcPr>
          <w:p w14:paraId="499247C1" w14:textId="33A00AB7" w:rsidR="00631EBB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0BD79B85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69760013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6EEDD30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F52264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78B0054C" w14:textId="7C8E1092" w:rsidR="00631EBB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E426</w:t>
            </w:r>
          </w:p>
        </w:tc>
        <w:tc>
          <w:tcPr>
            <w:tcW w:w="2969" w:type="dxa"/>
            <w:shd w:val="clear" w:color="auto" w:fill="auto"/>
            <w:noWrap/>
          </w:tcPr>
          <w:p w14:paraId="13C833B1" w14:textId="21461AB4" w:rsidR="00631EBB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Relocate and Activate GPS </w:t>
            </w:r>
            <w:r w:rsidR="00935D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Detector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Complete with Cable</w:t>
            </w:r>
          </w:p>
        </w:tc>
        <w:tc>
          <w:tcPr>
            <w:tcW w:w="1697" w:type="dxa"/>
            <w:shd w:val="clear" w:color="auto" w:fill="auto"/>
            <w:noWrap/>
          </w:tcPr>
          <w:p w14:paraId="0273C32E" w14:textId="0682BD45" w:rsidR="00631EBB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2E135FD4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385010A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729A94F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2B9BDDB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92A59C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8C2857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Side Mount Luminaire Bracket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9885C69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F4E0AF9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007E2B3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990CA9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13607EF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AB545B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E502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740381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2.4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 Aluminum Luminaire Mast Arm on Steel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5B40C63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74C29DA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FEE5BA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63EC5C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7368932A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0DB2ED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E502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3A0F83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3.7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 Aluminum Luminaire Mast Arm on Steel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15E8D4E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235FA102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6B0A1F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143719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5D98EE6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DE29F5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E502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A082B8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2.4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 Aluminum Luminaire Mast Arm on Wood or Concrete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67A4F67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D450434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BBEF3F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7A12F1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190CD7BE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EFDFBB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E502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0ADAA3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3.7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 Aluminum Luminaire Mast Arm on Wood or Concrete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166DB11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1EED6AD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2AE4C0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3A69773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AEC69E6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1CBD5A0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732CB3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200 Watt High Pressure Sodium Luminaire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2AB5B5E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2DD032F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3CFFA5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CC3B46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03C57FF4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4AA762E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28A73F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250 Watt High Pressure Sodium Luminaire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490879A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7AEFEDB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F73DE3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B20C8D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772549D9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4ACA6EA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3050E8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400 Watt High Pressure Sodium Luminaire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40A7064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F8653AB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F44887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333D95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1A3EB0AF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6C8EFDF9" w14:textId="57AB9AD4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E504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4B218D7" w14:textId="6D5F968C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400 Watt High Pressure Sodium Flat Glass Luminaire Fixture Complete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ith 200 Watt High Pressure Sodium Lamp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F6FD2C8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FF64B52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6B494F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8C43553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7D7FF98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20CE30B" w14:textId="071F6968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E504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36F030C" w14:textId="5B1B67A9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400 Watt High Pressure Sodium Flat Glass Luminaire Fixture Complete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ith 250 Watt High Pressure Sodium Lamp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4D4CC7D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2B584E4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8B8027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644190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43D714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1958D49" w14:textId="4564B70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159F51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Relocate Existing Luminaire Mast Arm and 200 Watt High Pressure Sodium Luminaire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31D8AAB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F5D84E2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1BFA5D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04B4FB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C349129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4BF9FEFA" w14:textId="23B8FB12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E506</w:t>
            </w:r>
          </w:p>
        </w:tc>
        <w:tc>
          <w:tcPr>
            <w:tcW w:w="2969" w:type="dxa"/>
            <w:shd w:val="clear" w:color="auto" w:fill="auto"/>
            <w:noWrap/>
          </w:tcPr>
          <w:p w14:paraId="50B79A1B" w14:textId="60A049E5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LED Luminaire</w:t>
            </w:r>
          </w:p>
        </w:tc>
        <w:tc>
          <w:tcPr>
            <w:tcW w:w="1697" w:type="dxa"/>
            <w:shd w:val="clear" w:color="auto" w:fill="auto"/>
            <w:noWrap/>
          </w:tcPr>
          <w:p w14:paraId="2E9FDD1E" w14:textId="46FB15AF" w:rsidR="00631EBB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45F2A389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08789E3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165B00A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16C342DB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42E7B5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63DAEC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Accessible Pedestrian Signal Station Cable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76839FB" w14:textId="3CFBD32A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485128C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0255FD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4D9E8C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17B20064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BE8800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E602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183AC44" w14:textId="468FA54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Wire Inductive Loop Including Lead-In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3745085" w14:textId="75F09379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041D16B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80B9F5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0ECCE4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07867B53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22C5AF3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4DF500C" w14:textId="4F8DB793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Ducted Preformed Loop Detector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Including Lead-In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60E98A3" w14:textId="309459AE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9029739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3701403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DBC9AA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6FD56BD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D35D38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E604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500BA9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Aerial Home Run Cable for Wire Inductive Loop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803C0F9" w14:textId="1938A6AD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30EE32E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D2E239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4E1752E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5B39806C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9963EB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E60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3EFD94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Buried Home Run Cable for Wire Inductive Loop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36E5AFE" w14:textId="3D8FABE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BA5ADF3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E0EF76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F36FA9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44B49931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800A73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C1AFB9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Cable Splicing Kit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or Gel Pack Enclosure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2327BD7" w14:textId="7AFC2EEC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5C5B27C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C5D0E8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903DFF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0E4C9A7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F65D40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084DC1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Suspension/ Stabilizing/Support Cables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3FCA211" w14:textId="32F7264F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DE25119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1E4E0DA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36E133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A08697A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418D1E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7385FC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Aerial Traffic Signal Cable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8BF5A97" w14:textId="5D495C02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0033204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5A2912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8A76CD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484B4548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FC3253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C779C2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Buried Traffic Signal Cable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3AE5099" w14:textId="1818C103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156BB8C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765CC0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7508D5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D42B3B8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AADAC9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3C37AC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Aerial Extra Low Voltage Cable for Pedestrian Pushbutton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D4A9856" w14:textId="5A2C9280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1C2E5DE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CF9728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8AC83A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1E5A280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2F579D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E4F87A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Buried Extra Low Voltage Cable for Pedestrian Pushbutton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C137F50" w14:textId="6A788201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307E6A6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12825D3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C40005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5887146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3BD87C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90DC55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Aerial Luminaire Wire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Luminaire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058665C" w14:textId="2A1CC49F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A5BA367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89860F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8CBABB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063405E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126582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70FEA57" w14:textId="27FE28D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Aerial Luminaire Wire for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Four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-Way Flashing Beacon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89DEB37" w14:textId="60E43E9C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D556E20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16EB6F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F6DE69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026DD6B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4D416A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774B8D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Buried Luminaire Wire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3E35DCB" w14:textId="6D709856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491FC7E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F90315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9C26A1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7D38E9F" w14:textId="77777777" w:rsidTr="00DE443C">
        <w:trPr>
          <w:trHeight w:val="503"/>
        </w:trPr>
        <w:tc>
          <w:tcPr>
            <w:tcW w:w="1097" w:type="dxa"/>
            <w:shd w:val="clear" w:color="auto" w:fill="auto"/>
            <w:noWrap/>
            <w:hideMark/>
          </w:tcPr>
          <w:p w14:paraId="4AD21D5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9BB7E2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Aerial Ground Wire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8E45559" w14:textId="1D7B1979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AAAF872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C0A015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6E2048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571ECA98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A1347B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0B3558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Buried Ground Wire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AE412C6" w14:textId="4B1827F8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AB118C2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70FBAB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17B029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B545CEF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34F197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C90A17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Wire for Power Supply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38EB3F5" w14:textId="48942E2E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49AAF85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D4C625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665D2C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66DF5ED8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2E7E16A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3638496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Pull Back and Reinstall Existing Traffic Signal Cable, Luminaire Wire and Ground Wire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865DA5A" w14:textId="45869304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6767CEB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AA3357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247C86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B1C7214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22467F5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590755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Optical Pre-Emption Detector Cable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1F255B0" w14:textId="3A8AF03F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8CDF491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02C17E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69E89E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B73DA53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D512DF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E5D98F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Power Feed Cable for Flashing </w:t>
            </w:r>
            <w:r w:rsidRPr="00D6157E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Amber or Red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LED Beacon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7C186E8" w14:textId="6CBE8F4A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66149F3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D5EB6A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4593356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6447" w14:paraId="6FF8F30A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011C6A1E" w14:textId="03ACAE22" w:rsidR="00CF6447" w:rsidRDefault="00CF6447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E617</w:t>
            </w:r>
          </w:p>
        </w:tc>
        <w:tc>
          <w:tcPr>
            <w:tcW w:w="2969" w:type="dxa"/>
            <w:shd w:val="clear" w:color="auto" w:fill="auto"/>
            <w:noWrap/>
          </w:tcPr>
          <w:p w14:paraId="3A1FA10B" w14:textId="18F6B6A5" w:rsidR="00CF6447" w:rsidRPr="00C45DE8" w:rsidRDefault="00CF6447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Traffic Control Cabinet Fibre </w:t>
            </w:r>
            <w:r w:rsidR="00A1515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Distribution Terminal</w:t>
            </w:r>
          </w:p>
        </w:tc>
        <w:tc>
          <w:tcPr>
            <w:tcW w:w="1697" w:type="dxa"/>
            <w:shd w:val="clear" w:color="auto" w:fill="auto"/>
            <w:noWrap/>
          </w:tcPr>
          <w:p w14:paraId="6A71F9E9" w14:textId="59E00F69" w:rsidR="00CF6447" w:rsidRDefault="00CF6447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318D5FEC" w14:textId="77777777" w:rsidR="00CF6447" w:rsidRPr="0001348F" w:rsidRDefault="00CF6447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17A5B961" w14:textId="77777777" w:rsidR="00CF6447" w:rsidRDefault="00CF6447" w:rsidP="00631EBB">
            <w:pPr>
              <w:rPr>
                <w:rStyle w:val="CommentReference"/>
                <w:rFonts w:ascii="Calibri" w:eastAsia="Calibri" w:hAnsi="Calibri"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4BC56D25" w14:textId="77777777" w:rsidR="00CF6447" w:rsidRPr="0059781F" w:rsidRDefault="00CF6447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7063DB5F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68B874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1D29D6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Install Cantilever Sign Assembly for Overhead Signs  (Type 1)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7EDE2CB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C22662D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EB6C3C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481BE0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0494BCD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1E3BAA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E702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87B9AB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Install Cantilever Sign Assembly for Overhead Signs (Type 2)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8EB2B5C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0EB29D6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8B0C02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FC9322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6E6BB95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91C1A1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6224D89" w14:textId="3ECDACC3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6.1 </w:t>
            </w:r>
            <w:r w:rsidR="00BB548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BB5488"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Aluminum Traffic Signal Mast Arm for Overhead Lane Designation Sign Assembly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D053E70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D3914F9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1E6567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C90146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77D653AA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5B122A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E704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78C475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Reinstall Salvaged Road/Street Name Sign on Traffic Signal Mast Arm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B9A0EE1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03996A5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C5507A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513E8C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5DED096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454892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E705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A1DB83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Modify and Reinstall Salvaged Road/Street Name Sign on Span Wire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131E2BD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1D439B0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5B5E44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E03AC1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7699AB2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98F811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E706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1588881" w14:textId="7A1F235A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Install “Traffic Signals Ahead” Sign and “Be Prepared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o Stop” Tab with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Flashing Amber LED Beacon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C799054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EA2F40E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C799B9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0520BC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4239C776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048C2C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E707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2660A3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Install “Stop” Sign with Flashing Red LED Beacon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FA2AE5C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F07C11F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788A7A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40957F1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031871E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DA5CA7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E708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C56085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Install Warning Sign with Flashing Amber LED Beacon on Wood Post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B8A8670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C543D31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6BC7E1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483DBA1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C8BAA5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BD750B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E709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E40382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Install </w:t>
            </w:r>
            <w:r w:rsidRPr="00EC033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xxx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Sign with Alternating Flashing Amber LED Beacons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0B60495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1DAA3C4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BC975A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AB3BDF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171E79B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511830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E710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BDC4D5B" w14:textId="179C1B8C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Install “Traffic Signals Ahead” Sign and “Be Prepared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 Stop” Tab with Solar Powered Flashing Amber LED Beacon on Wood Post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D905D2C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65334E7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1216C8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A4DD62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649C94D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72FCF6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E711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03544B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Install “Stop” Sign with Solar Powered Flashing Red LED Beacon on Wood Post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69907B4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7C95038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117474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516BEA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6E7C37A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606A7D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E712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862A62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Install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“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Warning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”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Sign with Solar Powered Flashing Amber LED Beacon on Wood Post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B8BCF1F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D95CC9F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6D7F36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45A1E28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76280EDA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2E6FB6A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E713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EBE9B9B" w14:textId="5AD99A68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Install “Traffic Signals Ahead” Sign and “Prepare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 Stop When Flashing” Tab with Alternating Flashing Amber LED Beacons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1643D9C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D9C5B45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266387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691E5C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45FC502B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9CEB70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E714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A5189A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Install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“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Warning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”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Sign with Solar Powered Flashing Amber LED Beacon on Concrete Base Mounted Steel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51A7EFE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486C060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108EDE2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3ECFEE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E6F374E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B9C507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E715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36C7028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Install Special “Opposite Left Turning Traffic Uses Both Lanes” Sign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BB9ACAC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D2206F7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D7232A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10F2E4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8403B3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BA9792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E716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F9AF5B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Permanent Roadway Signing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6D127D9" w14:textId="69056BBC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lump sum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0F29CC8" w14:textId="203715B4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1348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76755C2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F5E1B0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4CC61EFF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32C1B4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E20118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Rigid PVC Junction Box in Concrete Barrier Wall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F4DE0A7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9B05ABB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D959FB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01CD28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8D99F37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7A00A2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E802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1B375F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Expansion and Deflection Fitting Assembly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CC1EDE8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6D0C151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194F75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AE1F0A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DFEDD8F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FBDE07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258124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Rigid PVC Junction Box on Wood/Concrete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7C16B8F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224810EA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1BDA1D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2F577B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5199B79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586794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E804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2E6CFA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Delineator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BB97BCF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5CF7FE1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4699FC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3224763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4D9F54C7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26E4A1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E805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C1E66F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Flexible Delineator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5602A08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5393FC3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04FE0E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374A9B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E7009B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4842FD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E806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E2BDA8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a Counting Station Cabinet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36BCA28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9373B32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6E6BEC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D31114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614F3BDE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B307051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E807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C51A2ED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Strut Guy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2E42D39" w14:textId="77777777" w:rsidR="00631EBB" w:rsidRPr="00EA6053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6A7B65B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B0B81F2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4385064B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4C3A8CD1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7B89E92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E807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0A82899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Pole Guy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E2A3C18" w14:textId="77777777" w:rsidR="00631EBB" w:rsidRPr="00EA6053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5501547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C4CECE1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E285465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51124F5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D391DDE" w14:textId="1002F0FA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33BB5BA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Pipe Bumper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4B75F95" w14:textId="77777777" w:rsidR="00631EBB" w:rsidRPr="00EA6053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9DACE1E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1A221976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9377F10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199787F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679D3B5" w14:textId="5BE36CF4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ABB9534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Four-Way Flashing LED Beacons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957CC8D" w14:textId="77777777" w:rsidR="00631EBB" w:rsidRPr="00EA6053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set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84EFCD6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9467FBF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09FB2B4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805E89F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5471F9C" w14:textId="3ED7A714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494958F" w14:textId="72318D51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Solar Panel for Flashing LED Beacons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33A92C1" w14:textId="77777777" w:rsidR="00631EBB" w:rsidRPr="00EA6053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91C96B4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8CE781E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3E30A11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1A400AF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5B9E950" w14:textId="72076192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8387BD3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Pager Activated Flasher Control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9F33EB9" w14:textId="77777777" w:rsidR="00631EBB" w:rsidRPr="00EA6053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3B9F65A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02CCEE9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20A8FEA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456B36A0" w14:textId="77777777" w:rsidR="00886992" w:rsidRDefault="00886992" w:rsidP="0056480F">
      <w:pPr>
        <w:ind w:left="-709"/>
        <w:rPr>
          <w:rStyle w:val="HeadlineTahoma20ptBold"/>
          <w:rFonts w:ascii="Calibri" w:hAnsi="Calibri" w:cs="Arial"/>
          <w:sz w:val="24"/>
        </w:rPr>
      </w:pPr>
    </w:p>
    <w:p w14:paraId="1F10ACAA" w14:textId="2BC87CDF" w:rsidR="00870DB2" w:rsidRPr="0056480F" w:rsidRDefault="00870DB2" w:rsidP="0056480F">
      <w:pPr>
        <w:ind w:left="-709"/>
        <w:rPr>
          <w:rStyle w:val="HeadlineTahoma20ptBold"/>
          <w:rFonts w:ascii="Calibri" w:hAnsi="Calibri" w:cs="Arial"/>
          <w:sz w:val="24"/>
        </w:rPr>
      </w:pPr>
      <w:r w:rsidRPr="0056480F">
        <w:rPr>
          <w:rStyle w:val="HeadlineTahoma20ptBold"/>
          <w:rFonts w:ascii="Calibri" w:hAnsi="Calibri" w:cs="Arial"/>
          <w:sz w:val="24"/>
        </w:rPr>
        <w:t>Cash Allowances</w:t>
      </w:r>
    </w:p>
    <w:tbl>
      <w:tblPr>
        <w:tblStyle w:val="TableGrid"/>
        <w:tblW w:w="7904" w:type="dxa"/>
        <w:tblInd w:w="-601" w:type="dxa"/>
        <w:tblLook w:val="04A0" w:firstRow="1" w:lastRow="0" w:firstColumn="1" w:lastColumn="0" w:noHBand="0" w:noVBand="1"/>
      </w:tblPr>
      <w:tblGrid>
        <w:gridCol w:w="1100"/>
        <w:gridCol w:w="2977"/>
        <w:gridCol w:w="1275"/>
        <w:gridCol w:w="1276"/>
        <w:gridCol w:w="1276"/>
      </w:tblGrid>
      <w:tr w:rsidR="00870DB2" w14:paraId="66E13D7B" w14:textId="77777777" w:rsidTr="00870DB2">
        <w:trPr>
          <w:trHeight w:val="300"/>
        </w:trPr>
        <w:tc>
          <w:tcPr>
            <w:tcW w:w="1100" w:type="dxa"/>
            <w:shd w:val="clear" w:color="auto" w:fill="auto"/>
            <w:noWrap/>
          </w:tcPr>
          <w:p w14:paraId="2C7A2A95" w14:textId="3A4A4BB6" w:rsidR="00870DB2" w:rsidRPr="0059775E" w:rsidRDefault="00870DB2" w:rsidP="00FF1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77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Item #</w:t>
            </w:r>
          </w:p>
        </w:tc>
        <w:tc>
          <w:tcPr>
            <w:tcW w:w="2977" w:type="dxa"/>
            <w:shd w:val="clear" w:color="auto" w:fill="auto"/>
            <w:noWrap/>
          </w:tcPr>
          <w:p w14:paraId="65C07343" w14:textId="38A97A1F" w:rsidR="00870DB2" w:rsidRPr="0059775E" w:rsidRDefault="00870DB2" w:rsidP="00FF1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77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Item Description</w:t>
            </w:r>
          </w:p>
        </w:tc>
        <w:tc>
          <w:tcPr>
            <w:tcW w:w="1275" w:type="dxa"/>
            <w:shd w:val="clear" w:color="auto" w:fill="auto"/>
            <w:noWrap/>
          </w:tcPr>
          <w:p w14:paraId="22B8C1C9" w14:textId="3CBA99E4" w:rsidR="00870DB2" w:rsidRPr="0059775E" w:rsidRDefault="00870DB2" w:rsidP="00FF1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77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Estimated Quantity</w:t>
            </w:r>
          </w:p>
        </w:tc>
        <w:tc>
          <w:tcPr>
            <w:tcW w:w="1276" w:type="dxa"/>
            <w:shd w:val="clear" w:color="auto" w:fill="auto"/>
            <w:noWrap/>
          </w:tcPr>
          <w:p w14:paraId="24EEF45E" w14:textId="15AD56DC" w:rsidR="00870DB2" w:rsidRPr="0059775E" w:rsidRDefault="00870DB2" w:rsidP="00FF1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77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Cash Allowance</w:t>
            </w:r>
          </w:p>
        </w:tc>
        <w:tc>
          <w:tcPr>
            <w:tcW w:w="1276" w:type="dxa"/>
            <w:shd w:val="clear" w:color="auto" w:fill="auto"/>
            <w:noWrap/>
          </w:tcPr>
          <w:p w14:paraId="7E218466" w14:textId="3A24267D" w:rsidR="00870DB2" w:rsidRPr="0059775E" w:rsidRDefault="00870DB2" w:rsidP="00FF1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77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Total Cash Allowance</w:t>
            </w:r>
          </w:p>
        </w:tc>
      </w:tr>
      <w:tr w:rsidR="00870DB2" w14:paraId="6E697A18" w14:textId="77777777" w:rsidTr="00870DB2">
        <w:trPr>
          <w:trHeight w:val="300"/>
        </w:trPr>
        <w:tc>
          <w:tcPr>
            <w:tcW w:w="1100" w:type="dxa"/>
            <w:shd w:val="clear" w:color="auto" w:fill="auto"/>
            <w:noWrap/>
            <w:hideMark/>
          </w:tcPr>
          <w:p w14:paraId="29A1D60C" w14:textId="77777777" w:rsidR="00870DB2" w:rsidRPr="0059781F" w:rsidRDefault="00870DB2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09D45C7" w14:textId="1B8CB30F" w:rsidR="00870DB2" w:rsidRPr="0059781F" w:rsidRDefault="00870DB2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Connection to Power by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Local Hydro Authority</w:t>
            </w:r>
            <w:r w:rsidR="007B7BA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(Cash Allowance)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C2F04F" w14:textId="5DAE9E3C" w:rsidR="00870DB2" w:rsidRPr="0059781F" w:rsidRDefault="00870DB2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89D659" w14:textId="537CF5EA" w:rsidR="00870DB2" w:rsidRPr="0059781F" w:rsidRDefault="00870DB2" w:rsidP="00806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70DB2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xxx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F0F165" w14:textId="77777777" w:rsidR="00870DB2" w:rsidRPr="0059781F" w:rsidRDefault="00870DB2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6F9B49B8" w14:textId="07A78127" w:rsidR="00151600" w:rsidRPr="00A11ADA" w:rsidRDefault="00151600" w:rsidP="00151600">
      <w:pPr>
        <w:rPr>
          <w:rStyle w:val="HeadlineTahoma20ptBold"/>
          <w:rFonts w:ascii="Arial" w:hAnsi="Arial"/>
          <w:b w:val="0"/>
          <w:bCs w:val="0"/>
          <w:sz w:val="24"/>
        </w:rPr>
      </w:pPr>
    </w:p>
    <w:sectPr w:rsidR="00151600" w:rsidRPr="00A11ADA" w:rsidSect="00151600">
      <w:footerReference w:type="default" r:id="rId15"/>
      <w:pgSz w:w="12240" w:h="15840"/>
      <w:pgMar w:top="1134" w:right="1134" w:bottom="1134" w:left="1134" w:header="357" w:footer="54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Instructions" w:date="2024-08-13T13:50:00Z" w:initials="I">
    <w:p w14:paraId="30613BF3" w14:textId="77777777" w:rsidR="000F053F" w:rsidRDefault="00E13BC5" w:rsidP="000F053F">
      <w:pPr>
        <w:pStyle w:val="CommentText"/>
      </w:pPr>
      <w:r>
        <w:rPr>
          <w:rStyle w:val="CommentReference"/>
        </w:rPr>
        <w:annotationRef/>
      </w:r>
      <w:r w:rsidR="000F053F">
        <w:t>Designer Notes:</w:t>
      </w:r>
    </w:p>
    <w:p w14:paraId="1D45B704" w14:textId="77777777" w:rsidR="000F053F" w:rsidRDefault="000F053F" w:rsidP="000F053F">
      <w:pPr>
        <w:pStyle w:val="CommentText"/>
        <w:numPr>
          <w:ilvl w:val="0"/>
          <w:numId w:val="29"/>
        </w:numPr>
      </w:pPr>
      <w:r>
        <w:t>Use track changes;</w:t>
      </w:r>
    </w:p>
    <w:p w14:paraId="168AD0D9" w14:textId="77777777" w:rsidR="000F053F" w:rsidRDefault="000F053F" w:rsidP="000F053F">
      <w:pPr>
        <w:pStyle w:val="CommentText"/>
        <w:numPr>
          <w:ilvl w:val="0"/>
          <w:numId w:val="29"/>
        </w:numPr>
      </w:pPr>
      <w:r>
        <w:t>Delete all items that are not required for the tender from both the specifications and bid form templates;</w:t>
      </w:r>
    </w:p>
    <w:p w14:paraId="667AD7BE" w14:textId="77777777" w:rsidR="000F053F" w:rsidRDefault="000F053F" w:rsidP="000F053F">
      <w:pPr>
        <w:pStyle w:val="CommentText"/>
        <w:numPr>
          <w:ilvl w:val="0"/>
          <w:numId w:val="29"/>
        </w:numPr>
      </w:pPr>
      <w:r>
        <w:t>Address all designer notes and highlighted text in the remaining items (these are the parts of the specifications and bid form that need to be customized for the particular tender); and</w:t>
      </w:r>
    </w:p>
    <w:p w14:paraId="25E7202B" w14:textId="77777777" w:rsidR="000F053F" w:rsidRDefault="000F053F" w:rsidP="000F053F">
      <w:pPr>
        <w:pStyle w:val="CommentText"/>
        <w:numPr>
          <w:ilvl w:val="0"/>
          <w:numId w:val="29"/>
        </w:numPr>
      </w:pPr>
      <w:r>
        <w:t>Item numbering in the templates must remain as is. Therefore, the assigned item numbers are not to be changed, even when items are deleted.</w:t>
      </w:r>
    </w:p>
  </w:comment>
  <w:comment w:id="1" w:author="Instructions" w:date="2024-08-13T13:50:00Z" w:initials="I">
    <w:p w14:paraId="0C06C0A2" w14:textId="2CB85B61" w:rsidR="00E13BC5" w:rsidRDefault="00E13BC5" w:rsidP="00E13BC5">
      <w:pPr>
        <w:pStyle w:val="CommentText"/>
      </w:pPr>
      <w:r>
        <w:rPr>
          <w:rStyle w:val="CommentReference"/>
        </w:rPr>
        <w:annotationRef/>
      </w:r>
      <w:r>
        <w:t xml:space="preserve">Designer Note: Unit of Measurement: </w:t>
      </w:r>
      <w:r>
        <w:rPr>
          <w:b/>
          <w:bCs/>
        </w:rPr>
        <w:t>do not use abbreviations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E7202B" w15:done="0"/>
  <w15:commentEx w15:paraId="0C06C0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65E30F" w16cex:dateUtc="2024-08-13T17:50:00Z"/>
  <w16cex:commentExtensible w16cex:durableId="2A65E32A" w16cex:dateUtc="2024-08-13T1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E7202B" w16cid:durableId="2A65E30F"/>
  <w16cid:commentId w16cid:paraId="0C06C0A2" w16cid:durableId="2A65E3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F6F73" w14:textId="77777777" w:rsidR="00DE443C" w:rsidRDefault="00DE443C">
      <w:r>
        <w:separator/>
      </w:r>
    </w:p>
  </w:endnote>
  <w:endnote w:type="continuationSeparator" w:id="0">
    <w:p w14:paraId="0F9ACAA3" w14:textId="77777777" w:rsidR="00DE443C" w:rsidRDefault="00DE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98EED" w14:textId="77777777" w:rsidR="00DE443C" w:rsidRDefault="00DE443C" w:rsidP="0015160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4F24B" w14:textId="77777777" w:rsidR="00DE443C" w:rsidRDefault="00DE443C">
      <w:r>
        <w:separator/>
      </w:r>
    </w:p>
  </w:footnote>
  <w:footnote w:type="continuationSeparator" w:id="0">
    <w:p w14:paraId="0205A745" w14:textId="77777777" w:rsidR="00DE443C" w:rsidRDefault="00DE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F42588"/>
    <w:multiLevelType w:val="hybridMultilevel"/>
    <w:tmpl w:val="34C0A51C"/>
    <w:lvl w:ilvl="0" w:tplc="8ECC9E20">
      <w:start w:val="1"/>
      <w:numFmt w:val="decimal"/>
      <w:lvlText w:val=""/>
      <w:lvlJc w:val="left"/>
    </w:lvl>
    <w:lvl w:ilvl="1" w:tplc="B8DC5FC8">
      <w:numFmt w:val="decimal"/>
      <w:lvlText w:val=""/>
      <w:lvlJc w:val="left"/>
    </w:lvl>
    <w:lvl w:ilvl="2" w:tplc="D8ACD690">
      <w:numFmt w:val="decimal"/>
      <w:lvlText w:val=""/>
      <w:lvlJc w:val="left"/>
    </w:lvl>
    <w:lvl w:ilvl="3" w:tplc="F00E0B26">
      <w:numFmt w:val="decimal"/>
      <w:lvlText w:val=""/>
      <w:lvlJc w:val="left"/>
    </w:lvl>
    <w:lvl w:ilvl="4" w:tplc="F33CE4BC">
      <w:numFmt w:val="decimal"/>
      <w:lvlText w:val=""/>
      <w:lvlJc w:val="left"/>
    </w:lvl>
    <w:lvl w:ilvl="5" w:tplc="9ED4DA54">
      <w:numFmt w:val="decimal"/>
      <w:lvlText w:val=""/>
      <w:lvlJc w:val="left"/>
    </w:lvl>
    <w:lvl w:ilvl="6" w:tplc="4BDE0AE4">
      <w:numFmt w:val="decimal"/>
      <w:lvlText w:val=""/>
      <w:lvlJc w:val="left"/>
    </w:lvl>
    <w:lvl w:ilvl="7" w:tplc="3E1C1BDC">
      <w:numFmt w:val="decimal"/>
      <w:lvlText w:val=""/>
      <w:lvlJc w:val="left"/>
    </w:lvl>
    <w:lvl w:ilvl="8" w:tplc="13E0BB36">
      <w:numFmt w:val="decimal"/>
      <w:lvlText w:val=""/>
      <w:lvlJc w:val="left"/>
    </w:lvl>
  </w:abstractNum>
  <w:abstractNum w:abstractNumId="1" w15:restartNumberingAfterBreak="0">
    <w:nsid w:val="CE2F2811"/>
    <w:multiLevelType w:val="hybridMultilevel"/>
    <w:tmpl w:val="5CB48688"/>
    <w:lvl w:ilvl="0" w:tplc="ABBA77A6">
      <w:start w:val="1"/>
      <w:numFmt w:val="decimal"/>
      <w:lvlText w:val=""/>
      <w:lvlJc w:val="left"/>
    </w:lvl>
    <w:lvl w:ilvl="1" w:tplc="85686CC6">
      <w:numFmt w:val="decimal"/>
      <w:lvlText w:val=""/>
      <w:lvlJc w:val="left"/>
    </w:lvl>
    <w:lvl w:ilvl="2" w:tplc="54F22C00">
      <w:numFmt w:val="decimal"/>
      <w:lvlText w:val=""/>
      <w:lvlJc w:val="left"/>
    </w:lvl>
    <w:lvl w:ilvl="3" w:tplc="5344C04E">
      <w:numFmt w:val="decimal"/>
      <w:lvlText w:val=""/>
      <w:lvlJc w:val="left"/>
    </w:lvl>
    <w:lvl w:ilvl="4" w:tplc="06762F46">
      <w:numFmt w:val="decimal"/>
      <w:lvlText w:val=""/>
      <w:lvlJc w:val="left"/>
    </w:lvl>
    <w:lvl w:ilvl="5" w:tplc="1E308F82">
      <w:numFmt w:val="decimal"/>
      <w:lvlText w:val=""/>
      <w:lvlJc w:val="left"/>
    </w:lvl>
    <w:lvl w:ilvl="6" w:tplc="D834C6F6">
      <w:numFmt w:val="decimal"/>
      <w:lvlText w:val=""/>
      <w:lvlJc w:val="left"/>
    </w:lvl>
    <w:lvl w:ilvl="7" w:tplc="615C6E3C">
      <w:numFmt w:val="decimal"/>
      <w:lvlText w:val=""/>
      <w:lvlJc w:val="left"/>
    </w:lvl>
    <w:lvl w:ilvl="8" w:tplc="806E947C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6ACF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78802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69F0B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E23A7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472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0BB0C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7C46E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0F00DF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7E4CB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B4E2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A56901"/>
    <w:multiLevelType w:val="singleLevel"/>
    <w:tmpl w:val="37287846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3" w15:restartNumberingAfterBreak="0">
    <w:nsid w:val="03660F1A"/>
    <w:multiLevelType w:val="multilevel"/>
    <w:tmpl w:val="84F07B76"/>
    <w:styleLink w:val="BasicLegalNum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BodyText2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pStyle w:val="BodyText3"/>
      <w:lvlText w:val="(%3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pStyle w:val="BodyText4"/>
      <w:lvlText w:val="(%4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upperLetter"/>
      <w:pStyle w:val="BodyText5"/>
      <w:lvlText w:val="(%5)"/>
      <w:lvlJc w:val="left"/>
      <w:pPr>
        <w:tabs>
          <w:tab w:val="num" w:pos="2160"/>
        </w:tabs>
        <w:ind w:left="1800" w:hanging="36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upperRoman"/>
      <w:pStyle w:val="BodyText6"/>
      <w:lvlText w:val="(%6)"/>
      <w:lvlJc w:val="left"/>
      <w:pPr>
        <w:tabs>
          <w:tab w:val="num" w:pos="3600"/>
        </w:tabs>
        <w:ind w:left="2160" w:hanging="36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BodyText7"/>
      <w:lvlText w:val="(%7)"/>
      <w:lvlJc w:val="left"/>
      <w:pPr>
        <w:tabs>
          <w:tab w:val="num" w:pos="3600"/>
        </w:tabs>
        <w:ind w:left="2520" w:hanging="36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Letter"/>
      <w:pStyle w:val="BodyText8"/>
      <w:lvlText w:val="%8)"/>
      <w:lvlJc w:val="left"/>
      <w:pPr>
        <w:tabs>
          <w:tab w:val="num" w:pos="432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BodyText9"/>
      <w:lvlText w:val="%9)"/>
      <w:lvlJc w:val="left"/>
      <w:pPr>
        <w:ind w:left="324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4" w15:restartNumberingAfterBreak="0">
    <w:nsid w:val="0C3C1954"/>
    <w:multiLevelType w:val="hybridMultilevel"/>
    <w:tmpl w:val="46EEA7D2"/>
    <w:lvl w:ilvl="0" w:tplc="5162A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3F0520C" w:tentative="1">
      <w:start w:val="1"/>
      <w:numFmt w:val="lowerLetter"/>
      <w:lvlText w:val="%2."/>
      <w:lvlJc w:val="left"/>
      <w:pPr>
        <w:ind w:left="1440" w:hanging="360"/>
      </w:pPr>
    </w:lvl>
    <w:lvl w:ilvl="2" w:tplc="1836492A" w:tentative="1">
      <w:start w:val="1"/>
      <w:numFmt w:val="lowerRoman"/>
      <w:lvlText w:val="%3."/>
      <w:lvlJc w:val="right"/>
      <w:pPr>
        <w:ind w:left="2160" w:hanging="180"/>
      </w:pPr>
    </w:lvl>
    <w:lvl w:ilvl="3" w:tplc="5A5C046C" w:tentative="1">
      <w:start w:val="1"/>
      <w:numFmt w:val="decimal"/>
      <w:lvlText w:val="%4."/>
      <w:lvlJc w:val="left"/>
      <w:pPr>
        <w:ind w:left="2880" w:hanging="360"/>
      </w:pPr>
    </w:lvl>
    <w:lvl w:ilvl="4" w:tplc="1A44EB48" w:tentative="1">
      <w:start w:val="1"/>
      <w:numFmt w:val="lowerLetter"/>
      <w:lvlText w:val="%5."/>
      <w:lvlJc w:val="left"/>
      <w:pPr>
        <w:ind w:left="3600" w:hanging="360"/>
      </w:pPr>
    </w:lvl>
    <w:lvl w:ilvl="5" w:tplc="BB52BDBA" w:tentative="1">
      <w:start w:val="1"/>
      <w:numFmt w:val="lowerRoman"/>
      <w:lvlText w:val="%6."/>
      <w:lvlJc w:val="right"/>
      <w:pPr>
        <w:ind w:left="4320" w:hanging="180"/>
      </w:pPr>
    </w:lvl>
    <w:lvl w:ilvl="6" w:tplc="2FF4039C" w:tentative="1">
      <w:start w:val="1"/>
      <w:numFmt w:val="decimal"/>
      <w:lvlText w:val="%7."/>
      <w:lvlJc w:val="left"/>
      <w:pPr>
        <w:ind w:left="5040" w:hanging="360"/>
      </w:pPr>
    </w:lvl>
    <w:lvl w:ilvl="7" w:tplc="F00A6D00" w:tentative="1">
      <w:start w:val="1"/>
      <w:numFmt w:val="lowerLetter"/>
      <w:lvlText w:val="%8."/>
      <w:lvlJc w:val="left"/>
      <w:pPr>
        <w:ind w:left="5760" w:hanging="360"/>
      </w:pPr>
    </w:lvl>
    <w:lvl w:ilvl="8" w:tplc="F97E1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A79A7"/>
    <w:multiLevelType w:val="singleLevel"/>
    <w:tmpl w:val="92F8CD3C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6" w15:restartNumberingAfterBreak="0">
    <w:nsid w:val="36F802A8"/>
    <w:multiLevelType w:val="hybridMultilevel"/>
    <w:tmpl w:val="31E0B952"/>
    <w:lvl w:ilvl="0" w:tplc="2174C536">
      <w:start w:val="1"/>
      <w:numFmt w:val="decimal"/>
      <w:lvlText w:val="%1."/>
      <w:lvlJc w:val="left"/>
      <w:pPr>
        <w:ind w:left="720" w:hanging="360"/>
      </w:pPr>
    </w:lvl>
    <w:lvl w:ilvl="1" w:tplc="5B289646" w:tentative="1">
      <w:start w:val="1"/>
      <w:numFmt w:val="lowerLetter"/>
      <w:lvlText w:val="%2."/>
      <w:lvlJc w:val="left"/>
      <w:pPr>
        <w:ind w:left="1440" w:hanging="360"/>
      </w:pPr>
    </w:lvl>
    <w:lvl w:ilvl="2" w:tplc="85F2055A" w:tentative="1">
      <w:start w:val="1"/>
      <w:numFmt w:val="lowerRoman"/>
      <w:lvlText w:val="%3."/>
      <w:lvlJc w:val="right"/>
      <w:pPr>
        <w:ind w:left="2160" w:hanging="180"/>
      </w:pPr>
    </w:lvl>
    <w:lvl w:ilvl="3" w:tplc="B748BA5C" w:tentative="1">
      <w:start w:val="1"/>
      <w:numFmt w:val="decimal"/>
      <w:lvlText w:val="%4."/>
      <w:lvlJc w:val="left"/>
      <w:pPr>
        <w:ind w:left="2880" w:hanging="360"/>
      </w:pPr>
    </w:lvl>
    <w:lvl w:ilvl="4" w:tplc="FBB4D74E" w:tentative="1">
      <w:start w:val="1"/>
      <w:numFmt w:val="lowerLetter"/>
      <w:lvlText w:val="%5."/>
      <w:lvlJc w:val="left"/>
      <w:pPr>
        <w:ind w:left="3600" w:hanging="360"/>
      </w:pPr>
    </w:lvl>
    <w:lvl w:ilvl="5" w:tplc="890C029A" w:tentative="1">
      <w:start w:val="1"/>
      <w:numFmt w:val="lowerRoman"/>
      <w:lvlText w:val="%6."/>
      <w:lvlJc w:val="right"/>
      <w:pPr>
        <w:ind w:left="4320" w:hanging="180"/>
      </w:pPr>
    </w:lvl>
    <w:lvl w:ilvl="6" w:tplc="4D62391E" w:tentative="1">
      <w:start w:val="1"/>
      <w:numFmt w:val="decimal"/>
      <w:lvlText w:val="%7."/>
      <w:lvlJc w:val="left"/>
      <w:pPr>
        <w:ind w:left="5040" w:hanging="360"/>
      </w:pPr>
    </w:lvl>
    <w:lvl w:ilvl="7" w:tplc="7FEE4E06" w:tentative="1">
      <w:start w:val="1"/>
      <w:numFmt w:val="lowerLetter"/>
      <w:lvlText w:val="%8."/>
      <w:lvlJc w:val="left"/>
      <w:pPr>
        <w:ind w:left="5760" w:hanging="360"/>
      </w:pPr>
    </w:lvl>
    <w:lvl w:ilvl="8" w:tplc="AC4EC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94497"/>
    <w:multiLevelType w:val="hybridMultilevel"/>
    <w:tmpl w:val="137A9DFE"/>
    <w:lvl w:ilvl="0" w:tplc="49443438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C002C0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D8A70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27A7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50C57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634D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EC8C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1B8AA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10C40B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362FCC"/>
    <w:multiLevelType w:val="hybridMultilevel"/>
    <w:tmpl w:val="E4AEA0B6"/>
    <w:lvl w:ilvl="0" w:tplc="CC788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369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A29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27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43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E5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CA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09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201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10C21"/>
    <w:multiLevelType w:val="hybridMultilevel"/>
    <w:tmpl w:val="E40E9356"/>
    <w:lvl w:ilvl="0" w:tplc="8032A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9A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10E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AA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C4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4E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A5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6A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569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51624"/>
    <w:multiLevelType w:val="singleLevel"/>
    <w:tmpl w:val="5402434A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1" w15:restartNumberingAfterBreak="0">
    <w:nsid w:val="5CD93593"/>
    <w:multiLevelType w:val="hybridMultilevel"/>
    <w:tmpl w:val="7E3675CC"/>
    <w:lvl w:ilvl="0" w:tplc="AD367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4787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0C1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00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43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687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8A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C9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E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2746F"/>
    <w:multiLevelType w:val="hybridMultilevel"/>
    <w:tmpl w:val="1946E792"/>
    <w:lvl w:ilvl="0" w:tplc="6F963BA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E8E2CE04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1F092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B7C91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CA8DC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26E0DB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FEC2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D1DEEE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5D12DE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2F47495"/>
    <w:multiLevelType w:val="hybridMultilevel"/>
    <w:tmpl w:val="3A96D668"/>
    <w:lvl w:ilvl="0" w:tplc="DC98431E">
      <w:start w:val="1"/>
      <w:numFmt w:val="lowerLetter"/>
      <w:lvlText w:val="%1)"/>
      <w:lvlJc w:val="left"/>
      <w:pPr>
        <w:tabs>
          <w:tab w:val="num" w:pos="2175"/>
        </w:tabs>
        <w:ind w:left="2175" w:hanging="735"/>
      </w:pPr>
      <w:rPr>
        <w:rFonts w:cs="Times New Roman" w:hint="default"/>
      </w:rPr>
    </w:lvl>
    <w:lvl w:ilvl="1" w:tplc="3B56E5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7184400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CCA7B8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6A6ACA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384C4B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25F820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D84EBF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93441B3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4" w15:restartNumberingAfterBreak="0">
    <w:nsid w:val="68752CFA"/>
    <w:multiLevelType w:val="hybridMultilevel"/>
    <w:tmpl w:val="7346C16E"/>
    <w:lvl w:ilvl="0" w:tplc="0F9C4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104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5E0FB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E1468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B2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330C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B900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1B0D3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19C58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6EB15E13"/>
    <w:multiLevelType w:val="singleLevel"/>
    <w:tmpl w:val="8D882CB2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6" w15:restartNumberingAfterBreak="0">
    <w:nsid w:val="7C580D12"/>
    <w:multiLevelType w:val="multilevel"/>
    <w:tmpl w:val="84F07B76"/>
    <w:numStyleLink w:val="BasicLegalNum"/>
  </w:abstractNum>
  <w:abstractNum w:abstractNumId="27" w15:restartNumberingAfterBreak="0">
    <w:nsid w:val="7EA5669E"/>
    <w:multiLevelType w:val="hybridMultilevel"/>
    <w:tmpl w:val="180495AE"/>
    <w:lvl w:ilvl="0" w:tplc="B1242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E6E7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DBA4D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B2C5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8B869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18CBC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AEF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4A6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3663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489176694">
    <w:abstractNumId w:val="11"/>
  </w:num>
  <w:num w:numId="2" w16cid:durableId="820343188">
    <w:abstractNumId w:val="9"/>
  </w:num>
  <w:num w:numId="3" w16cid:durableId="1739745047">
    <w:abstractNumId w:val="8"/>
  </w:num>
  <w:num w:numId="4" w16cid:durableId="293799557">
    <w:abstractNumId w:val="7"/>
  </w:num>
  <w:num w:numId="5" w16cid:durableId="1578784967">
    <w:abstractNumId w:val="6"/>
  </w:num>
  <w:num w:numId="6" w16cid:durableId="1636717084">
    <w:abstractNumId w:val="10"/>
  </w:num>
  <w:num w:numId="7" w16cid:durableId="1111824413">
    <w:abstractNumId w:val="5"/>
  </w:num>
  <w:num w:numId="8" w16cid:durableId="1757363167">
    <w:abstractNumId w:val="4"/>
  </w:num>
  <w:num w:numId="9" w16cid:durableId="596986258">
    <w:abstractNumId w:val="3"/>
  </w:num>
  <w:num w:numId="10" w16cid:durableId="973364675">
    <w:abstractNumId w:val="2"/>
  </w:num>
  <w:num w:numId="11" w16cid:durableId="1643344378">
    <w:abstractNumId w:val="18"/>
  </w:num>
  <w:num w:numId="12" w16cid:durableId="21246951">
    <w:abstractNumId w:val="0"/>
  </w:num>
  <w:num w:numId="13" w16cid:durableId="2025084832">
    <w:abstractNumId w:val="19"/>
  </w:num>
  <w:num w:numId="14" w16cid:durableId="1650089880">
    <w:abstractNumId w:val="1"/>
  </w:num>
  <w:num w:numId="15" w16cid:durableId="235358317">
    <w:abstractNumId w:val="21"/>
  </w:num>
  <w:num w:numId="16" w16cid:durableId="368385927">
    <w:abstractNumId w:val="13"/>
  </w:num>
  <w:num w:numId="17" w16cid:durableId="340856864">
    <w:abstractNumId w:val="26"/>
  </w:num>
  <w:num w:numId="18" w16cid:durableId="1591430339">
    <w:abstractNumId w:val="26"/>
    <w:lvlOverride w:ilvl="0">
      <w:startOverride w:val="1"/>
      <w:lvl w:ilvl="0">
        <w:start w:val="1"/>
        <w:numFmt w:val="decimal"/>
        <w:pStyle w:val="Heading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odyText2"/>
        <w:lvlText w:val=""/>
        <w:lvlJc w:val="left"/>
      </w:lvl>
    </w:lvlOverride>
    <w:lvlOverride w:ilvl="2">
      <w:startOverride w:val="1"/>
      <w:lvl w:ilvl="2">
        <w:start w:val="1"/>
        <w:numFmt w:val="lowerLetter"/>
        <w:pStyle w:val="BodyText3"/>
        <w:lvlText w:val="(%3)"/>
        <w:lvlJc w:val="left"/>
        <w:pPr>
          <w:ind w:left="108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decimal"/>
        <w:pStyle w:val="BodyText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odyText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BodyText6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odyText7"/>
        <w:lvlText w:val=""/>
        <w:lvlJc w:val="left"/>
      </w:lvl>
    </w:lvlOverride>
    <w:lvlOverride w:ilvl="7">
      <w:startOverride w:val="1"/>
      <w:lvl w:ilvl="7">
        <w:start w:val="1"/>
        <w:numFmt w:val="decimal"/>
        <w:pStyle w:val="BodyText8"/>
        <w:lvlText w:val=""/>
        <w:lvlJc w:val="left"/>
      </w:lvl>
    </w:lvlOverride>
  </w:num>
  <w:num w:numId="19" w16cid:durableId="1750418257">
    <w:abstractNumId w:val="14"/>
  </w:num>
  <w:num w:numId="20" w16cid:durableId="1211721552">
    <w:abstractNumId w:val="16"/>
  </w:num>
  <w:num w:numId="21" w16cid:durableId="996688054">
    <w:abstractNumId w:val="22"/>
  </w:num>
  <w:num w:numId="22" w16cid:durableId="1296183122">
    <w:abstractNumId w:val="17"/>
  </w:num>
  <w:num w:numId="23" w16cid:durableId="1892614350">
    <w:abstractNumId w:val="23"/>
  </w:num>
  <w:num w:numId="24" w16cid:durableId="1902669693">
    <w:abstractNumId w:val="20"/>
  </w:num>
  <w:num w:numId="25" w16cid:durableId="665550305">
    <w:abstractNumId w:val="25"/>
  </w:num>
  <w:num w:numId="26" w16cid:durableId="2043706457">
    <w:abstractNumId w:val="15"/>
  </w:num>
  <w:num w:numId="27" w16cid:durableId="286472718">
    <w:abstractNumId w:val="12"/>
  </w:num>
  <w:num w:numId="28" w16cid:durableId="888616504">
    <w:abstractNumId w:val="27"/>
  </w:num>
  <w:num w:numId="29" w16cid:durableId="483934945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structions">
    <w15:presenceInfo w15:providerId="None" w15:userId="Instruct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95"/>
    <w:rsid w:val="0001348F"/>
    <w:rsid w:val="00072E31"/>
    <w:rsid w:val="0007738C"/>
    <w:rsid w:val="00081B3A"/>
    <w:rsid w:val="00091567"/>
    <w:rsid w:val="000C46FA"/>
    <w:rsid w:val="000F053F"/>
    <w:rsid w:val="00151600"/>
    <w:rsid w:val="0018063A"/>
    <w:rsid w:val="001A418B"/>
    <w:rsid w:val="001C4985"/>
    <w:rsid w:val="00227C95"/>
    <w:rsid w:val="00324EC2"/>
    <w:rsid w:val="00341A5C"/>
    <w:rsid w:val="003B2C45"/>
    <w:rsid w:val="00490091"/>
    <w:rsid w:val="00502993"/>
    <w:rsid w:val="00515555"/>
    <w:rsid w:val="00517595"/>
    <w:rsid w:val="0056480F"/>
    <w:rsid w:val="0059775E"/>
    <w:rsid w:val="005D7A67"/>
    <w:rsid w:val="005F0778"/>
    <w:rsid w:val="00631EBB"/>
    <w:rsid w:val="006F4BDA"/>
    <w:rsid w:val="00762D49"/>
    <w:rsid w:val="00770BAA"/>
    <w:rsid w:val="0079268C"/>
    <w:rsid w:val="007B7BAE"/>
    <w:rsid w:val="008062D8"/>
    <w:rsid w:val="00836B0B"/>
    <w:rsid w:val="00870DB2"/>
    <w:rsid w:val="00886992"/>
    <w:rsid w:val="00887B7D"/>
    <w:rsid w:val="00912813"/>
    <w:rsid w:val="009244E4"/>
    <w:rsid w:val="00935D4C"/>
    <w:rsid w:val="009377C6"/>
    <w:rsid w:val="009E5E26"/>
    <w:rsid w:val="00A003E7"/>
    <w:rsid w:val="00A15159"/>
    <w:rsid w:val="00A368A3"/>
    <w:rsid w:val="00A44484"/>
    <w:rsid w:val="00BB5488"/>
    <w:rsid w:val="00BC490B"/>
    <w:rsid w:val="00C4177A"/>
    <w:rsid w:val="00C45DE8"/>
    <w:rsid w:val="00C90FE1"/>
    <w:rsid w:val="00C91468"/>
    <w:rsid w:val="00C93A31"/>
    <w:rsid w:val="00CF5BA0"/>
    <w:rsid w:val="00CF6447"/>
    <w:rsid w:val="00D6157E"/>
    <w:rsid w:val="00D77589"/>
    <w:rsid w:val="00DB6A2F"/>
    <w:rsid w:val="00DE443C"/>
    <w:rsid w:val="00E13BC5"/>
    <w:rsid w:val="00E45EA3"/>
    <w:rsid w:val="00E51C9D"/>
    <w:rsid w:val="00F1177E"/>
    <w:rsid w:val="00F62C28"/>
    <w:rsid w:val="00F70D6A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9C283"/>
  <w15:docId w15:val="{5DB4028E-3E64-46EA-86F4-C6D264EB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EC2"/>
    <w:rPr>
      <w:rFonts w:ascii="Arial" w:hAnsi="Arial"/>
      <w:sz w:val="24"/>
      <w:szCs w:val="24"/>
      <w:lang w:val="en-CA" w:eastAsia="en-CA"/>
    </w:rPr>
  </w:style>
  <w:style w:type="paragraph" w:styleId="Heading1">
    <w:name w:val="heading 1"/>
    <w:basedOn w:val="BodyText"/>
    <w:link w:val="Heading1Char"/>
    <w:uiPriority w:val="9"/>
    <w:qFormat/>
    <w:rsid w:val="00C5189F"/>
    <w:pPr>
      <w:keepNext/>
      <w:keepLines/>
      <w:numPr>
        <w:numId w:val="17"/>
      </w:numPr>
      <w:spacing w:after="240"/>
      <w:outlineLvl w:val="0"/>
    </w:pPr>
    <w:rPr>
      <w:rFonts w:ascii="Calibri" w:hAnsi="Calibri"/>
      <w:b/>
      <w:caps/>
      <w:sz w:val="2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2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0D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DD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2489D"/>
    <w:rPr>
      <w:color w:val="0000FF"/>
      <w:sz w:val="22"/>
      <w:u w:val="single"/>
    </w:rPr>
  </w:style>
  <w:style w:type="character" w:customStyle="1" w:styleId="StyleBold">
    <w:name w:val="Style Bold"/>
    <w:basedOn w:val="DefaultParagraphFont"/>
    <w:rsid w:val="002D7146"/>
    <w:rPr>
      <w:rFonts w:ascii="Arial" w:hAnsi="Arial"/>
      <w:b/>
      <w:bCs/>
      <w:sz w:val="24"/>
    </w:rPr>
  </w:style>
  <w:style w:type="character" w:customStyle="1" w:styleId="HeadlineTahoma20ptBold">
    <w:name w:val="Headline Tahoma 20 pt Bold"/>
    <w:rsid w:val="006444D6"/>
    <w:rPr>
      <w:rFonts w:ascii="Tahoma" w:hAnsi="Tahoma"/>
      <w:b/>
      <w:bCs/>
      <w:sz w:val="40"/>
    </w:rPr>
  </w:style>
  <w:style w:type="character" w:customStyle="1" w:styleId="SubHeadlineTahoma13ptItalic">
    <w:name w:val="Sub Headline Tahoma 13 pt Italic"/>
    <w:basedOn w:val="DefaultParagraphFont"/>
    <w:rsid w:val="00726A2D"/>
    <w:rPr>
      <w:rFonts w:ascii="Tahoma" w:hAnsi="Tahoma"/>
      <w:i/>
      <w:iCs/>
      <w:sz w:val="26"/>
    </w:rPr>
  </w:style>
  <w:style w:type="character" w:customStyle="1" w:styleId="MediaContactArial11ptItalic">
    <w:name w:val="Media Contact Arial 11 pt Italic"/>
    <w:basedOn w:val="DefaultParagraphFont"/>
    <w:rsid w:val="00CC118B"/>
    <w:rPr>
      <w:i/>
      <w:iCs/>
      <w:sz w:val="22"/>
    </w:rPr>
  </w:style>
  <w:style w:type="paragraph" w:customStyle="1" w:styleId="DateStyle">
    <w:name w:val="Date Style"/>
    <w:basedOn w:val="Normal"/>
    <w:rsid w:val="0093713F"/>
    <w:rPr>
      <w:rFonts w:cs="Arial"/>
      <w:sz w:val="20"/>
      <w:szCs w:val="20"/>
    </w:rPr>
  </w:style>
  <w:style w:type="character" w:customStyle="1" w:styleId="Datestyle10pt">
    <w:name w:val="Date style 10 pt"/>
    <w:basedOn w:val="DefaultParagraphFont"/>
    <w:rsid w:val="0093713F"/>
    <w:rPr>
      <w:sz w:val="20"/>
    </w:rPr>
  </w:style>
  <w:style w:type="paragraph" w:customStyle="1" w:styleId="TheRegionalinformationtagline13ptItalicCentered">
    <w:name w:val="The Regional information tagline 13 pt Italic Centered"/>
    <w:basedOn w:val="Normal"/>
    <w:rsid w:val="009E0F7B"/>
    <w:pPr>
      <w:jc w:val="center"/>
    </w:pPr>
    <w:rPr>
      <w:i/>
      <w:iCs/>
      <w:sz w:val="26"/>
      <w:szCs w:val="20"/>
    </w:rPr>
  </w:style>
  <w:style w:type="paragraph" w:customStyle="1" w:styleId="Mediatypetitle">
    <w:name w:val="Media type title"/>
    <w:basedOn w:val="Normal"/>
    <w:rsid w:val="00EE33D6"/>
    <w:pPr>
      <w:jc w:val="right"/>
    </w:pPr>
    <w:rPr>
      <w:rFonts w:ascii="Tahoma" w:hAnsi="Tahoma"/>
      <w:b/>
      <w:color w:val="004FA3"/>
      <w:sz w:val="40"/>
      <w:szCs w:val="40"/>
    </w:rPr>
  </w:style>
  <w:style w:type="paragraph" w:customStyle="1" w:styleId="StyleCentered">
    <w:name w:val="Style Centered"/>
    <w:rsid w:val="00843562"/>
    <w:pPr>
      <w:jc w:val="center"/>
    </w:pPr>
    <w:rPr>
      <w:rFonts w:ascii="Arial" w:hAnsi="Arial"/>
      <w:sz w:val="24"/>
      <w:lang w:val="en-CA" w:eastAsia="en-CA"/>
    </w:rPr>
  </w:style>
  <w:style w:type="paragraph" w:customStyle="1" w:styleId="MediaContact">
    <w:name w:val="Media Contact"/>
    <w:basedOn w:val="TheRegionalinformationtagline13ptItalicCentered"/>
    <w:link w:val="MediaContactChar"/>
    <w:rsid w:val="00B21DA8"/>
    <w:pPr>
      <w:tabs>
        <w:tab w:val="left" w:pos="1980"/>
      </w:tabs>
      <w:jc w:val="left"/>
    </w:pPr>
  </w:style>
  <w:style w:type="character" w:customStyle="1" w:styleId="MediaContactChar">
    <w:name w:val="Media Contact Char"/>
    <w:basedOn w:val="DefaultParagraphFont"/>
    <w:link w:val="MediaContact"/>
    <w:rsid w:val="00951FC4"/>
    <w:rPr>
      <w:rFonts w:ascii="Arial" w:hAnsi="Arial"/>
      <w:i/>
      <w:iCs/>
      <w:sz w:val="26"/>
      <w:lang w:val="en-CA" w:eastAsia="en-CA" w:bidi="ar-SA"/>
    </w:rPr>
  </w:style>
  <w:style w:type="paragraph" w:customStyle="1" w:styleId="Default">
    <w:name w:val="Default"/>
    <w:rsid w:val="005E17B3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character" w:customStyle="1" w:styleId="Style11pt">
    <w:name w:val="Style 11 pt"/>
    <w:basedOn w:val="DefaultParagraphFont"/>
    <w:rsid w:val="00566252"/>
    <w:rPr>
      <w:sz w:val="22"/>
    </w:rPr>
  </w:style>
  <w:style w:type="paragraph" w:styleId="ListBullet">
    <w:name w:val="List Bullet"/>
    <w:basedOn w:val="Normal"/>
    <w:rsid w:val="0086716D"/>
    <w:pPr>
      <w:numPr>
        <w:numId w:val="1"/>
      </w:numPr>
    </w:pPr>
  </w:style>
  <w:style w:type="paragraph" w:styleId="BalloonText">
    <w:name w:val="Balloon Text"/>
    <w:basedOn w:val="Normal"/>
    <w:semiHidden/>
    <w:rsid w:val="002F7FFA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rsid w:val="00F11C83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5189F"/>
    <w:rPr>
      <w:rFonts w:ascii="Calibri" w:hAnsi="Calibri"/>
      <w:b/>
      <w:caps/>
      <w:sz w:val="22"/>
      <w:szCs w:val="32"/>
      <w:lang w:val="en-CA"/>
    </w:rPr>
  </w:style>
  <w:style w:type="numbering" w:customStyle="1" w:styleId="BasicLegalNum">
    <w:name w:val="BasicLegalNum"/>
    <w:uiPriority w:val="99"/>
    <w:rsid w:val="00C5189F"/>
    <w:pPr>
      <w:numPr>
        <w:numId w:val="16"/>
      </w:numPr>
    </w:pPr>
  </w:style>
  <w:style w:type="paragraph" w:styleId="BodyText2">
    <w:name w:val="Body Text 2"/>
    <w:basedOn w:val="BodyText"/>
    <w:link w:val="BodyText2Char"/>
    <w:uiPriority w:val="99"/>
    <w:unhideWhenUsed/>
    <w:rsid w:val="00C5189F"/>
    <w:pPr>
      <w:numPr>
        <w:ilvl w:val="1"/>
        <w:numId w:val="17"/>
      </w:numPr>
      <w:spacing w:after="24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styleId="BodyText3">
    <w:name w:val="Body Text 3"/>
    <w:basedOn w:val="BodyText"/>
    <w:link w:val="BodyText3Char"/>
    <w:uiPriority w:val="99"/>
    <w:unhideWhenUsed/>
    <w:rsid w:val="00C5189F"/>
    <w:pPr>
      <w:numPr>
        <w:ilvl w:val="2"/>
        <w:numId w:val="17"/>
      </w:numPr>
      <w:spacing w:after="24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customStyle="1" w:styleId="BodyText4">
    <w:name w:val="Body Text 4"/>
    <w:basedOn w:val="BodyText3"/>
    <w:qFormat/>
    <w:rsid w:val="00C5189F"/>
    <w:pPr>
      <w:numPr>
        <w:ilvl w:val="3"/>
      </w:numPr>
      <w:tabs>
        <w:tab w:val="num" w:pos="360"/>
        <w:tab w:val="num" w:pos="643"/>
      </w:tabs>
      <w:ind w:left="643"/>
    </w:pPr>
  </w:style>
  <w:style w:type="paragraph" w:customStyle="1" w:styleId="BodyText5">
    <w:name w:val="Body Text 5"/>
    <w:basedOn w:val="BodyText4"/>
    <w:qFormat/>
    <w:rsid w:val="00C5189F"/>
    <w:pPr>
      <w:numPr>
        <w:ilvl w:val="4"/>
      </w:numPr>
      <w:tabs>
        <w:tab w:val="clear" w:pos="2160"/>
        <w:tab w:val="num" w:pos="360"/>
        <w:tab w:val="num" w:pos="643"/>
      </w:tabs>
      <w:ind w:left="643"/>
    </w:pPr>
  </w:style>
  <w:style w:type="paragraph" w:customStyle="1" w:styleId="BodyText6">
    <w:name w:val="Body Text 6"/>
    <w:basedOn w:val="BodyText5"/>
    <w:qFormat/>
    <w:rsid w:val="00C5189F"/>
    <w:pPr>
      <w:numPr>
        <w:ilvl w:val="5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7">
    <w:name w:val="Body Text 7"/>
    <w:basedOn w:val="BodyText6"/>
    <w:qFormat/>
    <w:rsid w:val="00C5189F"/>
    <w:pPr>
      <w:numPr>
        <w:ilvl w:val="6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8">
    <w:name w:val="Body Text 8"/>
    <w:basedOn w:val="BodyText7"/>
    <w:qFormat/>
    <w:rsid w:val="00C5189F"/>
    <w:pPr>
      <w:numPr>
        <w:ilvl w:val="7"/>
      </w:numPr>
      <w:tabs>
        <w:tab w:val="clear" w:pos="4320"/>
        <w:tab w:val="num" w:pos="360"/>
        <w:tab w:val="num" w:pos="643"/>
      </w:tabs>
      <w:ind w:left="643"/>
    </w:pPr>
  </w:style>
  <w:style w:type="paragraph" w:customStyle="1" w:styleId="BodyText9">
    <w:name w:val="Body Text 9"/>
    <w:basedOn w:val="BodyText8"/>
    <w:qFormat/>
    <w:rsid w:val="00C5189F"/>
    <w:pPr>
      <w:numPr>
        <w:ilvl w:val="8"/>
      </w:numPr>
      <w:tabs>
        <w:tab w:val="num" w:pos="360"/>
        <w:tab w:val="num" w:pos="643"/>
      </w:tabs>
      <w:ind w:left="643"/>
    </w:pPr>
  </w:style>
  <w:style w:type="character" w:styleId="CommentReference">
    <w:name w:val="annotation reference"/>
    <w:unhideWhenUsed/>
    <w:rsid w:val="00C5189F"/>
    <w:rPr>
      <w:sz w:val="16"/>
      <w:szCs w:val="16"/>
    </w:rPr>
  </w:style>
  <w:style w:type="paragraph" w:styleId="CommentText">
    <w:name w:val="annotation text"/>
    <w:aliases w:val="Char"/>
    <w:basedOn w:val="Normal"/>
    <w:link w:val="CommentTextChar"/>
    <w:uiPriority w:val="99"/>
    <w:unhideWhenUsed/>
    <w:rsid w:val="00C5189F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aliases w:val="Char Char"/>
    <w:basedOn w:val="DefaultParagraphFont"/>
    <w:link w:val="CommentText"/>
    <w:uiPriority w:val="99"/>
    <w:rsid w:val="00C5189F"/>
    <w:rPr>
      <w:rFonts w:ascii="Calibri" w:eastAsia="Calibri" w:hAnsi="Calibri"/>
      <w:lang w:val="en-CA"/>
    </w:rPr>
  </w:style>
  <w:style w:type="paragraph" w:styleId="BodyText">
    <w:name w:val="Body Text"/>
    <w:basedOn w:val="Normal"/>
    <w:link w:val="BodyTextChar"/>
    <w:rsid w:val="00C518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189F"/>
    <w:rPr>
      <w:rFonts w:ascii="Arial" w:hAnsi="Arial"/>
      <w:sz w:val="24"/>
      <w:szCs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7B749E"/>
    <w:pPr>
      <w:spacing w:after="0"/>
    </w:pPr>
    <w:rPr>
      <w:rFonts w:ascii="Arial" w:eastAsia="Times New Roman" w:hAnsi="Arial"/>
      <w:b/>
      <w:bCs/>
      <w:lang w:eastAsia="en-CA"/>
    </w:rPr>
  </w:style>
  <w:style w:type="character" w:customStyle="1" w:styleId="CommentSubjectChar">
    <w:name w:val="Comment Subject Char"/>
    <w:basedOn w:val="CommentTextChar"/>
    <w:link w:val="CommentSubject"/>
    <w:rsid w:val="007B749E"/>
    <w:rPr>
      <w:rFonts w:ascii="Arial" w:eastAsia="Calibri" w:hAnsi="Arial"/>
      <w:b/>
      <w:bCs/>
      <w:lang w:val="en-CA" w:eastAsia="en-CA"/>
    </w:rPr>
  </w:style>
  <w:style w:type="paragraph" w:styleId="Revision">
    <w:name w:val="Revision"/>
    <w:hidden/>
    <w:uiPriority w:val="99"/>
    <w:semiHidden/>
    <w:rsid w:val="007B749E"/>
    <w:rPr>
      <w:rFonts w:ascii="Arial" w:hAnsi="Arial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154318"/>
    <w:pPr>
      <w:spacing w:before="100" w:beforeAutospacing="1" w:after="288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A54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D92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510ED6"/>
    <w:rPr>
      <w:color w:val="808080"/>
    </w:rPr>
  </w:style>
  <w:style w:type="paragraph" w:customStyle="1" w:styleId="commentcontentpara">
    <w:name w:val="commentcontentpara"/>
    <w:basedOn w:val="Normal"/>
    <w:rsid w:val="00F62C28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4DE1791E2B4EA58A7571ABC53335" ma:contentTypeVersion="29" ma:contentTypeDescription="Create a new document." ma:contentTypeScope="" ma:versionID="2dae791c04f488c5225603968af757ea">
  <xsd:schema xmlns:xsd="http://www.w3.org/2001/XMLSchema" xmlns:xs="http://www.w3.org/2001/XMLSchema" xmlns:p="http://schemas.microsoft.com/office/2006/metadata/properties" xmlns:ns2="13f4b1e4-0d4c-46e5-97b4-e54254471a98" xmlns:ns3="http://schemas.microsoft.com/sharepoint/v3/fields" xmlns:ns4="1a328720-1792-4e87-b2a9-dbdb07f5995e" xmlns:ns5="http://schemas.microsoft.com/sharepoint/v4" xmlns:ns6="8259c99d-56ab-4ad2-9a2d-f6e7a8f4b6ef" targetNamespace="http://schemas.microsoft.com/office/2006/metadata/properties" ma:root="true" ma:fieldsID="48007c19602b70cf2f24114e5a3f6668" ns2:_="" ns3:_="" ns4:_="" ns5:_="" ns6:_="">
    <xsd:import namespace="13f4b1e4-0d4c-46e5-97b4-e54254471a98"/>
    <xsd:import namespace="http://schemas.microsoft.com/sharepoint/v3/fields"/>
    <xsd:import namespace="1a328720-1792-4e87-b2a9-dbdb07f5995e"/>
    <xsd:import namespace="http://schemas.microsoft.com/sharepoint/v4"/>
    <xsd:import namespace="8259c99d-56ab-4ad2-9a2d-f6e7a8f4b6ef"/>
    <xsd:element name="properties">
      <xsd:complexType>
        <xsd:sequence>
          <xsd:element name="documentManagement">
            <xsd:complexType>
              <xsd:all>
                <xsd:element ref="ns2:Accountable" minOccurs="0"/>
                <xsd:element ref="ns2:Document_x0020_Type" minOccurs="0"/>
                <xsd:element ref="ns2:Document_x0020_Priority" minOccurs="0"/>
                <xsd:element ref="ns3:_Version" minOccurs="0"/>
                <xsd:element ref="ns2:Responsible_x0020_1" minOccurs="0"/>
                <xsd:element ref="ns2:Phase_x0020_1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4:SharedWithUsers" minOccurs="0"/>
                <xsd:element ref="ns4:SharedWithDetails" minOccurs="0"/>
                <xsd:element ref="ns5:IconOverlay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6:TaxCatchAll" minOccurs="0"/>
                <xsd:element ref="ns2:MediaServiceObjectDetectorVersions" minOccurs="0"/>
                <xsd:element ref="ns2:User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4b1e4-0d4c-46e5-97b4-e54254471a98" elementFormDefault="qualified">
    <xsd:import namespace="http://schemas.microsoft.com/office/2006/documentManagement/types"/>
    <xsd:import namespace="http://schemas.microsoft.com/office/infopath/2007/PartnerControls"/>
    <xsd:element name="Accountable" ma:index="2" nillable="true" ma:displayName="Accountable" ma:list="{0782f6b9-879a-486d-905d-f2b2149a19af}" ma:internalName="Accountab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3" nillable="true" ma:displayName="Document Type" ma:list="{78c1b789-d4dc-45a1-a0b6-cfcc312a6aa7}" ma:internalName="Document_x0020_Type" ma:readOnly="false" ma:showField="Title">
      <xsd:simpleType>
        <xsd:restriction base="dms:Lookup"/>
      </xsd:simpleType>
    </xsd:element>
    <xsd:element name="Document_x0020_Priority" ma:index="4" nillable="true" ma:displayName="Priority" ma:list="{54458704-7e0f-4b20-ab12-e0a0e3017b76}" ma:internalName="Document_x0020_Priority" ma:readOnly="false" ma:showField="Title">
      <xsd:simpleType>
        <xsd:restriction base="dms:Lookup"/>
      </xsd:simpleType>
    </xsd:element>
    <xsd:element name="Responsible_x0020_1" ma:index="6" nillable="true" ma:displayName="Responsible " ma:format="Dropdown" ma:internalName="Responsibl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"/>
                    <xsd:enumeration value="CA"/>
                    <xsd:enumeration value="CSC"/>
                    <xsd:enumeration value="Consultant"/>
                    <xsd:enumeration value="PDC"/>
                    <xsd:enumeration value="PM"/>
                    <xsd:enumeration value="Legal"/>
                    <xsd:enumeration value="PMO"/>
                    <xsd:enumeration value="Consultant"/>
                    <xsd:enumeration value="ECC"/>
                    <xsd:enumeration value="DT"/>
                  </xsd:restriction>
                </xsd:simpleType>
              </xsd:element>
            </xsd:sequence>
          </xsd:extension>
        </xsd:complexContent>
      </xsd:complexType>
    </xsd:element>
    <xsd:element name="Phase_x0020_1" ma:index="7" nillable="true" ma:displayName="Phase " ma:default="Phase 1 -Initiation" ma:format="Dropdown" ma:internalName="Phas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hase 1 -Initiation"/>
                    <xsd:enumeration value="Phase 2- Planning"/>
                    <xsd:enumeration value="Phase 3- Environmental Assessment"/>
                    <xsd:enumeration value="Phase 4 - Design"/>
                    <xsd:enumeration value="Phase 5 -Construction"/>
                    <xsd:enumeration value="Phase 6- Warranty &amp; Closeout"/>
                    <xsd:enumeration value="Road Renewal"/>
                    <xsd:enumeration value="Traffic Signal Illumination"/>
                    <xsd:enumeration value="Bridges &amp; Culverts"/>
                    <xsd:enumeration value="Traffic Signal Operations"/>
                    <xsd:enumeration value="York Region Transit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e24ecd-b544-4dc1-8ac0-9542871c6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serGroup" ma:index="26" nillable="true" ma:displayName="User Group" ma:format="Dropdown" ma:list="UserInfo" ma:SharePointGroup="0" ma:internalName="UserGrou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5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28720-1792-4e87-b2a9-dbdb07f59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c99d-56ab-4ad2-9a2d-f6e7a8f4b6e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58bb09a-0d0f-4c76-a46f-12fd86a7ebf8}" ma:internalName="TaxCatchAll" ma:showField="CatchAllData" ma:web="8259c99d-56ab-4ad2-9a2d-f6e7a8f4b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1</_Version>
    <TaxCatchAll xmlns="8259c99d-56ab-4ad2-9a2d-f6e7a8f4b6ef" xsi:nil="true"/>
    <lcf76f155ced4ddcb4097134ff3c332f xmlns="13f4b1e4-0d4c-46e5-97b4-e54254471a98">
      <Terms xmlns="http://schemas.microsoft.com/office/infopath/2007/PartnerControls"/>
    </lcf76f155ced4ddcb4097134ff3c332f>
    <Accountable xmlns="13f4b1e4-0d4c-46e5-97b4-e54254471a98">
      <Value>1</Value>
    </Accountable>
    <Responsible_x0020_1 xmlns="13f4b1e4-0d4c-46e5-97b4-e54254471a98">
      <Value>PM</Value>
      <Value>PDC</Value>
      <Value>DT</Value>
    </Responsible_x0020_1>
    <Phase_x0020_1 xmlns="13f4b1e4-0d4c-46e5-97b4-e54254471a98">
      <Value>Phase 4 - Design</Value>
      <Value>Road Renewal</Value>
      <Value>Traffic Signal Illumination</Value>
      <Value>Bridges &amp; Culverts</Value>
    </Phase_x0020_1>
    <IconOverlay xmlns="http://schemas.microsoft.com/sharepoint/v4" xsi:nil="true"/>
    <Document_x0020_Priority xmlns="13f4b1e4-0d4c-46e5-97b4-e54254471a98">1</Document_x0020_Priority>
    <Document_x0020_Type xmlns="13f4b1e4-0d4c-46e5-97b4-e54254471a98">1</Document_x0020_Type>
    <UserGroup xmlns="13f4b1e4-0d4c-46e5-97b4-e54254471a98">
      <UserInfo>
        <DisplayName/>
        <AccountId xsi:nil="true"/>
        <AccountType/>
      </UserInfo>
    </UserGroup>
  </documentManagement>
</p:properties>
</file>

<file path=customXml/itemProps1.xml><?xml version="1.0" encoding="utf-8"?>
<ds:datastoreItem xmlns:ds="http://schemas.openxmlformats.org/officeDocument/2006/customXml" ds:itemID="{BC85919E-7F06-43A0-9FBE-B509E0478C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F8DF5-8AF8-4638-A808-C9045FA58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4b1e4-0d4c-46e5-97b4-e54254471a98"/>
    <ds:schemaRef ds:uri="http://schemas.microsoft.com/sharepoint/v3/fields"/>
    <ds:schemaRef ds:uri="1a328720-1792-4e87-b2a9-dbdb07f5995e"/>
    <ds:schemaRef ds:uri="http://schemas.microsoft.com/sharepoint/v4"/>
    <ds:schemaRef ds:uri="8259c99d-56ab-4ad2-9a2d-f6e7a8f4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3485E-7B3C-4240-A26B-967A8C4A12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706A7-1891-4C80-930A-0947E3E49E8C}">
  <ds:schemaRefs>
    <ds:schemaRef ds:uri="http://schemas.microsoft.com/office/2006/documentManagement/types"/>
    <ds:schemaRef ds:uri="http://schemas.microsoft.com/sharepoint/v3/fields"/>
    <ds:schemaRef ds:uri="http://schemas.microsoft.com/sharepoint/v4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259c99d-56ab-4ad2-9a2d-f6e7a8f4b6ef"/>
    <ds:schemaRef ds:uri="13f4b1e4-0d4c-46e5-97b4-e54254471a98"/>
    <ds:schemaRef ds:uri="1a328720-1792-4e87-b2a9-dbdb07f5995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1717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Items Bid Form</vt:lpstr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Items Bid Form</dc:title>
  <cp:lastModifiedBy>Instructions</cp:lastModifiedBy>
  <cp:revision>16</cp:revision>
  <dcterms:created xsi:type="dcterms:W3CDTF">2023-02-24T15:29:00Z</dcterms:created>
  <dcterms:modified xsi:type="dcterms:W3CDTF">2025-08-22T13:58:00Z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0x01010067EC4DE1791E2B4EA58A7571ABC53335</vt:lpwstr>
  </property>
</Properties>
</file>